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2B4B3444" w:rsidRDefault="00785107" w14:paraId="6015A2BE" w14:textId="77777777">
      <w:pPr>
        <w:jc w:val="center"/>
        <w:rPr>
          <w:noProof w:val="0"/>
          <w:lang w:val="en-US"/>
        </w:rPr>
      </w:pPr>
      <w:r>
        <w:drawing>
          <wp:inline wp14:editId="0E341FB0" wp14:anchorId="504C918C">
            <wp:extent cx="2201939" cy="1029418"/>
            <wp:effectExtent l="0" t="0" r="8255" b="0"/>
            <wp:docPr id="1" name="Picture 1" title=""/>
            <wp:cNvGraphicFramePr>
              <a:graphicFrameLocks noChangeAspect="1"/>
            </wp:cNvGraphicFramePr>
            <a:graphic>
              <a:graphicData uri="http://schemas.openxmlformats.org/drawingml/2006/picture">
                <pic:pic>
                  <pic:nvPicPr>
                    <pic:cNvPr id="0" name="Picture 1"/>
                    <pic:cNvPicPr/>
                  </pic:nvPicPr>
                  <pic:blipFill>
                    <a:blip r:embed="Rae214895e8824e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01939" cy="1029418"/>
                    </a:xfrm>
                    <a:prstGeom prst="rect">
                      <a:avLst/>
                    </a:prstGeom>
                  </pic:spPr>
                </pic:pic>
              </a:graphicData>
            </a:graphic>
          </wp:inline>
        </w:drawing>
      </w:r>
    </w:p>
    <w:p w:rsidRPr="009D04FC" w:rsidR="00CA6668" w:rsidP="2B4B3444" w:rsidRDefault="00CA6668" w14:paraId="39113BB3" w14:textId="77777777">
      <w:pPr>
        <w:jc w:val="center"/>
        <w:rPr>
          <w:noProof w:val="0"/>
          <w:lang w:val="en-US"/>
        </w:rPr>
      </w:pPr>
    </w:p>
    <w:p w:rsidRPr="00102719" w:rsidR="00CA6668" w:rsidP="2B4B3444" w:rsidRDefault="00CA6668" w14:paraId="652C1259" w14:textId="77777777">
      <w:pPr>
        <w:rPr>
          <w:rFonts w:ascii="Arial" w:hAnsi="Arial" w:cs="Arial"/>
          <w:b w:val="1"/>
          <w:bCs w:val="1"/>
          <w:noProof w:val="0"/>
          <w:lang w:val="en-US"/>
        </w:rPr>
      </w:pPr>
      <w:r w:rsidRPr="2B4B3444" w:rsidR="2B4B3444">
        <w:rPr>
          <w:noProof w:val="0"/>
          <w:lang w:val="en-US"/>
        </w:rPr>
        <w:t xml:space="preserve"> </w:t>
      </w:r>
      <w:r w:rsidRPr="2B4B3444">
        <w:rPr>
          <w:rFonts w:ascii="Arial" w:hAnsi="Arial" w:cs="Arial"/>
          <w:lang w:val="en-CA"/>
        </w:rPr>
        <w:fldChar w:fldCharType="begin"/>
      </w:r>
      <w:r w:rsidRPr="2B4B3444">
        <w:rPr>
          <w:rFonts w:ascii="Arial" w:hAnsi="Arial" w:cs="Arial"/>
          <w:lang w:val="en-CA"/>
        </w:rPr>
        <w:instrText xml:space="preserve"> SEQ CHAPTER \h \r 1</w:instrText>
      </w:r>
      <w:r w:rsidRPr="2B4B3444">
        <w:rPr>
          <w:rFonts w:ascii="Arial" w:hAnsi="Arial" w:cs="Arial"/>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102719" w:rsidR="00CA6668" w:rsidTr="2B4B3444" w14:paraId="36D0E450" w14:textId="77777777">
        <w:tc>
          <w:tcPr>
            <w:tcW w:w="9576" w:type="dxa"/>
            <w:shd w:val="clear" w:color="auto" w:fill="auto"/>
            <w:tcMar/>
          </w:tcPr>
          <w:p w:rsidRPr="00102719" w:rsidR="00CA6668" w:rsidP="2B4B3444" w:rsidRDefault="00CA6668" w14:paraId="66C8D5BE" w14:textId="77777777">
            <w:pPr>
              <w:pStyle w:val="Heading1"/>
              <w:jc w:val="left"/>
              <w:rPr>
                <w:b w:val="0"/>
                <w:bCs w:val="0"/>
                <w:noProof w:val="0"/>
                <w:sz w:val="24"/>
                <w:szCs w:val="24"/>
                <w:lang w:val="en-US"/>
              </w:rPr>
            </w:pPr>
          </w:p>
          <w:p w:rsidRPr="00102719" w:rsidR="00CA6668" w:rsidP="2B4B3444" w:rsidRDefault="002E313E" w14:paraId="41BCCC11" w14:textId="77777777">
            <w:pPr>
              <w:jc w:val="cente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PRELIMINARY REPORT OF THE REAFFIRMATION COMMITTEE</w:t>
            </w:r>
          </w:p>
          <w:p w:rsidRPr="00102719" w:rsidR="00BF2C19" w:rsidP="2B4B3444" w:rsidRDefault="00BF2C19" w14:paraId="02ED6D30" w14:textId="77777777">
            <w:pPr>
              <w:jc w:val="cente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FOR INSTITUTIONS APPROVED FOR A</w:t>
            </w:r>
          </w:p>
          <w:p w:rsidRPr="00102719" w:rsidR="00BF2C19" w:rsidP="2B4B3444" w:rsidRDefault="5A40605F" w14:paraId="69828913" w14:textId="77777777">
            <w:pPr>
              <w:jc w:val="cente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DIFFERENTIATED REVIEW</w:t>
            </w:r>
          </w:p>
          <w:p w:rsidR="5A40605F" w:rsidP="2B4B3444" w:rsidRDefault="5A40605F" w14:paraId="39AA8E66" w14:textId="23747065">
            <w:pPr>
              <w:jc w:val="center"/>
              <w:rPr>
                <w:rFonts w:ascii="Arial" w:hAnsi="Arial" w:cs="Arial"/>
                <w:b w:val="1"/>
                <w:bCs w:val="1"/>
                <w:noProof w:val="0"/>
                <w:lang w:val="en-US"/>
              </w:rPr>
            </w:pPr>
            <w:r w:rsidRPr="2B4B3444" w:rsidR="2B4B3444">
              <w:rPr>
                <w:rFonts w:ascii="Arial" w:hAnsi="Arial" w:cs="Arial"/>
                <w:noProof w:val="0"/>
                <w:sz w:val="20"/>
                <w:szCs w:val="20"/>
                <w:lang w:val="en-US"/>
              </w:rPr>
              <w:t>(Updated January 2024)</w:t>
            </w:r>
          </w:p>
          <w:p w:rsidRPr="00102719" w:rsidR="00633363" w:rsidP="2B4B3444" w:rsidRDefault="00633363" w14:paraId="4FD19869" w14:textId="77777777">
            <w:pPr>
              <w:tabs>
                <w:tab w:val="left" w:pos="3511"/>
                <w:tab w:val="center" w:pos="4567"/>
              </w:tabs>
              <w:rPr>
                <w:rFonts w:ascii="Arial" w:hAnsi="Arial" w:cs="Arial"/>
                <w:b w:val="1"/>
                <w:bCs w:val="1"/>
                <w:noProof w:val="0"/>
                <w:lang w:val="en-US"/>
              </w:rPr>
            </w:pPr>
          </w:p>
        </w:tc>
      </w:tr>
    </w:tbl>
    <w:p w:rsidRPr="00102719" w:rsidR="00CA6668" w:rsidP="2B4B3444" w:rsidRDefault="00CA6668" w14:paraId="06D3A7AF" w14:textId="77777777">
      <w:pPr>
        <w:rPr>
          <w:rFonts w:ascii="Arial" w:hAnsi="Arial" w:cs="Arial"/>
          <w:noProof w:val="0"/>
          <w:lang w:val="en-US"/>
        </w:rPr>
      </w:pPr>
    </w:p>
    <w:p w:rsidRPr="00102719" w:rsidR="00CA6668" w:rsidP="2B4B3444" w:rsidRDefault="00CA6668" w14:paraId="00D49728" w14:textId="77777777">
      <w:pPr>
        <w:rPr>
          <w:rFonts w:ascii="Arial" w:hAnsi="Arial" w:cs="Arial"/>
          <w:noProof w:val="0"/>
          <w:lang w:val="en-US"/>
        </w:rPr>
      </w:pPr>
    </w:p>
    <w:p w:rsidRPr="00102719" w:rsidR="00CA6668" w:rsidP="2B4B3444" w:rsidRDefault="00CA6668" w14:paraId="76B77DF2" w14:textId="77777777">
      <w:pPr>
        <w:rPr>
          <w:rFonts w:ascii="Arial" w:hAnsi="Arial" w:cs="Arial"/>
          <w:noProof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102719" w:rsidR="00CA6668" w:rsidTr="2B4B3444" w14:paraId="23BF44CB" w14:textId="77777777">
        <w:tc>
          <w:tcPr>
            <w:tcW w:w="9576" w:type="dxa"/>
            <w:shd w:val="clear" w:color="auto" w:fill="auto"/>
            <w:tcMar/>
          </w:tcPr>
          <w:p w:rsidRPr="00102719" w:rsidR="00CA6668" w:rsidP="2B4B3444" w:rsidRDefault="00CA6668" w14:paraId="78679164" w14:textId="77777777">
            <w:pPr>
              <w:rPr>
                <w:rFonts w:ascii="Arial" w:hAnsi="Arial" w:cs="Arial"/>
                <w:noProof w:val="0"/>
                <w:lang w:val="en-US"/>
              </w:rPr>
            </w:pPr>
          </w:p>
          <w:p w:rsidRPr="00102719" w:rsidR="00CA6668" w:rsidP="2B4B3444" w:rsidRDefault="00CA6668" w14:paraId="3841A509" w14:textId="77777777">
            <w:pPr>
              <w:jc w:val="cente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Statement Regarding the Report</w:t>
            </w:r>
          </w:p>
          <w:p w:rsidRPr="00102719" w:rsidR="00CA6668" w:rsidP="2B4B3444" w:rsidRDefault="00CA6668" w14:paraId="49651FEA" w14:textId="77777777">
            <w:pPr>
              <w:rPr>
                <w:rFonts w:ascii="Arial" w:hAnsi="Arial" w:cs="Arial"/>
                <w:noProof w:val="0"/>
                <w:lang w:val="en-US"/>
              </w:rPr>
            </w:pPr>
          </w:p>
          <w:p w:rsidRPr="00102719" w:rsidR="00CA6668" w:rsidP="2B4B3444" w:rsidRDefault="50A18925" w14:paraId="47861F16" w14:textId="6E9C8907">
            <w:pPr>
              <w:jc w:val="both"/>
              <w:rPr>
                <w:rFonts w:ascii="Arial" w:hAnsi="Arial" w:cs="Arial"/>
                <w:noProof w:val="0"/>
                <w:sz w:val="22"/>
                <w:szCs w:val="22"/>
                <w:lang w:val="en-US"/>
              </w:rPr>
            </w:pPr>
            <w:r w:rsidRPr="2B4B3444" w:rsidR="2B4B3444">
              <w:rPr>
                <w:rFonts w:ascii="Arial" w:hAnsi="Arial" w:cs="Arial"/>
                <w:i w:val="1"/>
                <w:iCs w:val="1"/>
                <w:noProof w:val="0"/>
                <w:sz w:val="22"/>
                <w:szCs w:val="22"/>
                <w:lang w:val="en-US"/>
              </w:rPr>
              <w:t xml:space="preserve">The Board of Trustees of the Southern Association of Colleges and Schools Commission on Colleges (SACSCOC) is responsible for making the final determination on reaffirmation of accreditation based on the findings contained in this committee report, the institution’s response to issues contained in the report, other assessments relevant to the review, and application of SACSCOC policies and procedures. Final interpretation of the </w:t>
            </w:r>
            <w:r w:rsidRPr="2B4B3444" w:rsidR="2B4B3444">
              <w:rPr>
                <w:rFonts w:ascii="Arial" w:hAnsi="Arial" w:cs="Arial"/>
                <w:noProof w:val="0"/>
                <w:sz w:val="22"/>
                <w:szCs w:val="22"/>
                <w:lang w:val="en-US"/>
              </w:rPr>
              <w:t>Principles of Accreditation</w:t>
            </w:r>
            <w:r w:rsidRPr="2B4B3444" w:rsidR="2B4B3444">
              <w:rPr>
                <w:rFonts w:ascii="Arial" w:hAnsi="Arial" w:cs="Arial"/>
                <w:i w:val="1"/>
                <w:iCs w:val="1"/>
                <w:noProof w:val="0"/>
                <w:sz w:val="22"/>
                <w:szCs w:val="22"/>
                <w:lang w:val="en-US"/>
              </w:rPr>
              <w:t xml:space="preserve"> and final action on the accreditation status of the institution rest with SACSCOC Board of Trustees.</w:t>
            </w:r>
          </w:p>
          <w:p w:rsidRPr="00102719" w:rsidR="00CA6668" w:rsidP="2B4B3444" w:rsidRDefault="00CA6668" w14:paraId="7F6368FA" w14:textId="77777777">
            <w:pPr>
              <w:rPr>
                <w:rFonts w:ascii="Arial" w:hAnsi="Arial" w:cs="Arial"/>
                <w:noProof w:val="0"/>
                <w:lang w:val="en-US"/>
              </w:rPr>
            </w:pPr>
          </w:p>
        </w:tc>
      </w:tr>
    </w:tbl>
    <w:p w:rsidRPr="00102719" w:rsidR="00CA6668" w:rsidP="2B4B3444" w:rsidRDefault="00CA6668" w14:paraId="7BBEF0E4" w14:textId="77777777">
      <w:pPr>
        <w:ind w:left="1440" w:hanging="1440"/>
        <w:rPr>
          <w:rFonts w:ascii="Arial" w:hAnsi="Arial" w:cs="Arial"/>
          <w:noProof w:val="0"/>
          <w:lang w:val="en-US"/>
        </w:rPr>
      </w:pPr>
    </w:p>
    <w:p w:rsidRPr="00102719" w:rsidR="00CA6668" w:rsidP="2B4B3444" w:rsidRDefault="00CA6668" w14:paraId="672C502A" w14:textId="77777777">
      <w:pPr>
        <w:rPr>
          <w:rFonts w:ascii="Arial" w:hAnsi="Arial" w:cs="Arial"/>
          <w:noProof w:val="0"/>
          <w:lang w:val="en-US"/>
        </w:rPr>
      </w:pPr>
    </w:p>
    <w:p w:rsidRPr="00102719" w:rsidR="00CA6668" w:rsidP="2B4B3444" w:rsidRDefault="00E47956" w14:paraId="2A0C467B" w14:textId="77777777">
      <w:pPr>
        <w:rPr>
          <w:rFonts w:ascii="Arial" w:hAnsi="Arial" w:cs="Arial"/>
          <w:noProof w:val="0"/>
          <w:sz w:val="28"/>
          <w:szCs w:val="28"/>
          <w:lang w:val="en-US"/>
        </w:rPr>
      </w:pPr>
      <w:r w:rsidRPr="2B4B3444" w:rsidR="2B4B3444">
        <w:rPr>
          <w:rFonts w:ascii="Arial" w:hAnsi="Arial" w:cs="Arial"/>
          <w:b w:val="1"/>
          <w:bCs w:val="1"/>
          <w:noProof w:val="0"/>
          <w:sz w:val="28"/>
          <w:szCs w:val="28"/>
          <w:lang w:val="en-US"/>
        </w:rPr>
        <w:t>Name of the Institution:</w:t>
      </w:r>
    </w:p>
    <w:p w:rsidRPr="00102719" w:rsidR="00CA6668" w:rsidP="2B4B3444" w:rsidRDefault="00CA6668" w14:paraId="33F8B3C0" w14:textId="77777777">
      <w:pPr>
        <w:rPr>
          <w:rFonts w:ascii="Arial" w:hAnsi="Arial" w:cs="Arial"/>
          <w:noProof w:val="0"/>
          <w:sz w:val="28"/>
          <w:szCs w:val="28"/>
          <w:lang w:val="en-US"/>
        </w:rPr>
      </w:pPr>
    </w:p>
    <w:p w:rsidRPr="00102719" w:rsidR="00CA6668" w:rsidP="2B4B3444" w:rsidRDefault="00CA6668" w14:paraId="6714A922" w14:textId="77777777">
      <w:pPr>
        <w:rPr>
          <w:rFonts w:ascii="Arial" w:hAnsi="Arial" w:cs="Arial"/>
          <w:noProof w:val="0"/>
          <w:sz w:val="28"/>
          <w:szCs w:val="28"/>
          <w:lang w:val="en-US"/>
        </w:rPr>
      </w:pPr>
    </w:p>
    <w:p w:rsidRPr="00102719" w:rsidR="00CA6668" w:rsidP="2B4B3444" w:rsidRDefault="00E47956" w14:paraId="1EA97C22" w14:textId="77777777">
      <w:pP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Date of the Review:</w:t>
      </w:r>
    </w:p>
    <w:p w:rsidRPr="00102719" w:rsidR="00CA6668" w:rsidP="2B4B3444" w:rsidRDefault="00CA6668" w14:paraId="670BE4B7" w14:textId="77777777">
      <w:pPr>
        <w:rPr>
          <w:rFonts w:ascii="Arial" w:hAnsi="Arial" w:cs="Arial"/>
          <w:b w:val="1"/>
          <w:bCs w:val="1"/>
          <w:noProof w:val="0"/>
          <w:sz w:val="28"/>
          <w:szCs w:val="28"/>
          <w:lang w:val="en-US"/>
        </w:rPr>
      </w:pPr>
    </w:p>
    <w:p w:rsidRPr="00102719" w:rsidR="00CA6668" w:rsidP="2B4B3444" w:rsidRDefault="00CA6668" w14:paraId="4E521B71" w14:textId="77777777">
      <w:pPr>
        <w:rPr>
          <w:rFonts w:ascii="Arial" w:hAnsi="Arial" w:cs="Arial"/>
          <w:b w:val="1"/>
          <w:bCs w:val="1"/>
          <w:noProof w:val="0"/>
          <w:sz w:val="28"/>
          <w:szCs w:val="28"/>
          <w:lang w:val="en-US"/>
        </w:rPr>
      </w:pPr>
    </w:p>
    <w:p w:rsidRPr="00102719" w:rsidR="00CA6668" w:rsidP="2B4B3444" w:rsidRDefault="008865A7" w14:paraId="3EF3AB85" w14:textId="77777777">
      <w:pPr>
        <w:rPr>
          <w:rFonts w:ascii="Arial" w:hAnsi="Arial" w:cs="Arial"/>
          <w:noProof w:val="0"/>
          <w:sz w:val="28"/>
          <w:szCs w:val="28"/>
          <w:lang w:val="en-US"/>
        </w:rPr>
      </w:pPr>
      <w:r w:rsidRPr="2B4B3444" w:rsidR="2B4B3444">
        <w:rPr>
          <w:rFonts w:ascii="Arial" w:hAnsi="Arial" w:cs="Arial"/>
          <w:b w:val="1"/>
          <w:bCs w:val="1"/>
          <w:noProof w:val="0"/>
          <w:sz w:val="28"/>
          <w:szCs w:val="28"/>
          <w:lang w:val="en-US"/>
        </w:rPr>
        <w:t>SACSCOC Staff Member</w:t>
      </w:r>
      <w:r w:rsidRPr="2B4B3444" w:rsidR="2B4B3444">
        <w:rPr>
          <w:rFonts w:ascii="Arial" w:hAnsi="Arial" w:cs="Arial"/>
          <w:noProof w:val="0"/>
          <w:sz w:val="28"/>
          <w:szCs w:val="28"/>
          <w:lang w:val="en-US"/>
        </w:rPr>
        <w:t>:</w:t>
      </w:r>
    </w:p>
    <w:p w:rsidRPr="00102719" w:rsidR="00CA6668" w:rsidP="2B4B3444" w:rsidRDefault="00CA6668" w14:paraId="2507F59E" w14:textId="77777777">
      <w:pPr>
        <w:rPr>
          <w:rFonts w:ascii="Arial" w:hAnsi="Arial" w:cs="Arial"/>
          <w:noProof w:val="0"/>
          <w:sz w:val="28"/>
          <w:szCs w:val="28"/>
          <w:lang w:val="en-US"/>
        </w:rPr>
      </w:pPr>
    </w:p>
    <w:p w:rsidRPr="00102719" w:rsidR="00CA6668" w:rsidP="2B4B3444" w:rsidRDefault="00CA6668" w14:paraId="3D66823E" w14:textId="77777777">
      <w:pPr>
        <w:rPr>
          <w:rFonts w:ascii="Arial" w:hAnsi="Arial" w:cs="Arial"/>
          <w:noProof w:val="0"/>
          <w:sz w:val="28"/>
          <w:szCs w:val="28"/>
          <w:lang w:val="en-US"/>
        </w:rPr>
      </w:pPr>
    </w:p>
    <w:p w:rsidRPr="00102719" w:rsidR="00CA6668" w:rsidP="2B4B3444" w:rsidRDefault="00CA6668" w14:paraId="209F682E" w14:textId="77777777">
      <w:pPr>
        <w:rPr>
          <w:rFonts w:ascii="Arial" w:hAnsi="Arial" w:cs="Arial"/>
          <w:noProof w:val="0"/>
          <w:sz w:val="28"/>
          <w:szCs w:val="28"/>
          <w:lang w:val="en-US"/>
        </w:rPr>
      </w:pPr>
      <w:r w:rsidRPr="2B4B3444" w:rsidR="2B4B3444">
        <w:rPr>
          <w:rFonts w:ascii="Arial" w:hAnsi="Arial" w:cs="Arial"/>
          <w:b w:val="1"/>
          <w:bCs w:val="1"/>
          <w:noProof w:val="0"/>
          <w:sz w:val="28"/>
          <w:szCs w:val="28"/>
          <w:lang w:val="en-US"/>
        </w:rPr>
        <w:t xml:space="preserve">Chair of the Committee </w:t>
      </w:r>
      <w:r w:rsidRPr="2B4B3444" w:rsidR="2B4B3444">
        <w:rPr>
          <w:rFonts w:ascii="Arial" w:hAnsi="Arial" w:cs="Arial"/>
          <w:b w:val="1"/>
          <w:bCs w:val="1"/>
          <w:i w:val="1"/>
          <w:iCs w:val="1"/>
          <w:noProof w:val="0"/>
          <w:sz w:val="28"/>
          <w:szCs w:val="28"/>
          <w:lang w:val="en-US"/>
        </w:rPr>
        <w:t>(name, title, institution, city and state)</w:t>
      </w:r>
      <w:r w:rsidRPr="2B4B3444" w:rsidR="2B4B3444">
        <w:rPr>
          <w:rFonts w:ascii="Arial" w:hAnsi="Arial" w:cs="Arial"/>
          <w:noProof w:val="0"/>
          <w:sz w:val="28"/>
          <w:szCs w:val="28"/>
          <w:lang w:val="en-US"/>
        </w:rPr>
        <w:t>:</w:t>
      </w:r>
    </w:p>
    <w:p w:rsidRPr="00102719" w:rsidR="00CA6668" w:rsidP="2B4B3444" w:rsidRDefault="00CA6668" w14:paraId="1E6C7685" w14:textId="77777777">
      <w:pPr>
        <w:rPr>
          <w:rFonts w:ascii="Arial" w:hAnsi="Arial" w:cs="Arial"/>
          <w:noProof w:val="0"/>
          <w:lang w:val="en-US"/>
        </w:rPr>
      </w:pPr>
    </w:p>
    <w:p w:rsidRPr="00102719" w:rsidR="00D07744" w:rsidP="2B4B3444" w:rsidRDefault="00D07744" w14:paraId="420B7C92" w14:textId="77777777">
      <w:pPr>
        <w:rPr>
          <w:rFonts w:ascii="Arial" w:hAnsi="Arial" w:cs="Arial"/>
          <w:noProof w:val="0"/>
          <w:lang w:val="en-US"/>
        </w:rPr>
      </w:pPr>
    </w:p>
    <w:p w:rsidRPr="00102719" w:rsidR="00D07744" w:rsidP="2B4B3444" w:rsidRDefault="00D07744" w14:paraId="4DB6C5FA" w14:textId="77777777">
      <w:pPr>
        <w:rPr>
          <w:rFonts w:ascii="Arial" w:hAnsi="Arial" w:cs="Arial"/>
          <w:noProof w:val="0"/>
          <w:lang w:val="en-US"/>
        </w:rPr>
      </w:pPr>
    </w:p>
    <w:p w:rsidRPr="00102719" w:rsidR="00CA6668" w:rsidP="2B4B3444" w:rsidRDefault="00CA6668" w14:paraId="77D5F8F5" w14:textId="77777777">
      <w:pPr>
        <w:rPr>
          <w:rFonts w:ascii="Arial" w:hAnsi="Arial" w:cs="Arial"/>
          <w:noProof w:val="0"/>
          <w:lang w:val="en-US"/>
        </w:rPr>
      </w:pPr>
      <w:r w:rsidRPr="2B4B3444">
        <w:rPr>
          <w:rFonts w:ascii="Arial" w:hAnsi="Arial" w:cs="Arial"/>
          <w:noProof w:val="0"/>
          <w:lang w:val="en-US"/>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102719" w:rsidR="00CA6668" w:rsidTr="2B4B3444" w14:paraId="61089651" w14:textId="77777777">
        <w:tc>
          <w:tcPr>
            <w:tcW w:w="9576" w:type="dxa"/>
            <w:shd w:val="clear" w:color="auto" w:fill="auto"/>
            <w:tcMar/>
          </w:tcPr>
          <w:p w:rsidRPr="00102719" w:rsidR="00CA6668" w:rsidP="2B4B3444" w:rsidRDefault="00CA6668" w14:paraId="66BCD9D8" w14:textId="77777777">
            <w:pPr>
              <w:rPr>
                <w:rFonts w:ascii="Arial" w:hAnsi="Arial" w:cs="Arial"/>
                <w:noProof w:val="0"/>
                <w:lang w:val="en-US"/>
              </w:rPr>
            </w:pPr>
            <w:r w:rsidRPr="2B4B3444">
              <w:rPr>
                <w:rFonts w:ascii="Arial" w:hAnsi="Arial" w:cs="Arial"/>
                <w:noProof w:val="0"/>
                <w:lang w:val="en-US"/>
              </w:rPr>
              <w:br w:type="page"/>
            </w:r>
            <w:r w:rsidRPr="2B4B3444">
              <w:rPr>
                <w:rFonts w:ascii="Arial" w:hAnsi="Arial" w:cs="Arial"/>
                <w:noProof w:val="0"/>
                <w:lang w:val="en-US"/>
              </w:rPr>
              <w:br w:type="page"/>
            </w:r>
            <w:r w:rsidRPr="2B4B3444">
              <w:rPr>
                <w:rFonts w:ascii="Arial" w:hAnsi="Arial" w:cs="Arial"/>
                <w:noProof w:val="0"/>
                <w:lang w:val="en-US"/>
              </w:rPr>
              <w:br w:type="page"/>
            </w:r>
          </w:p>
          <w:p w:rsidRPr="00102719" w:rsidR="00CA6668" w:rsidP="2B4B3444" w:rsidRDefault="00CA6668" w14:paraId="75FE23A2" w14:textId="77777777">
            <w:pPr>
              <w:rPr>
                <w:rFonts w:ascii="Arial" w:hAnsi="Arial" w:cs="Arial"/>
                <w:noProof w:val="0"/>
                <w:sz w:val="28"/>
                <w:szCs w:val="28"/>
                <w:lang w:val="en-US"/>
              </w:rPr>
            </w:pPr>
            <w:r w:rsidRPr="2B4B3444" w:rsidR="2B4B3444">
              <w:rPr>
                <w:rFonts w:ascii="Arial" w:hAnsi="Arial" w:cs="Arial"/>
                <w:b w:val="1"/>
                <w:bCs w:val="1"/>
                <w:noProof w:val="0"/>
                <w:sz w:val="28"/>
                <w:szCs w:val="28"/>
                <w:lang w:val="en-US"/>
              </w:rPr>
              <w:t>Part I.</w:t>
            </w:r>
            <w:r>
              <w:tab/>
            </w:r>
            <w:r w:rsidRPr="2B4B3444" w:rsidR="2B4B3444">
              <w:rPr>
                <w:rFonts w:ascii="Arial" w:hAnsi="Arial" w:cs="Arial"/>
                <w:b w:val="1"/>
                <w:bCs w:val="1"/>
                <w:noProof w:val="0"/>
                <w:sz w:val="28"/>
                <w:szCs w:val="28"/>
                <w:lang w:val="en-US"/>
              </w:rPr>
              <w:t>Overview and Introduction to the Institution</w:t>
            </w:r>
          </w:p>
          <w:p w:rsidRPr="00102719" w:rsidR="00CA6668" w:rsidP="2B4B3444" w:rsidRDefault="00CA6668" w14:paraId="31A9FAD5" w14:textId="77777777">
            <w:pPr>
              <w:rPr>
                <w:rFonts w:ascii="Arial" w:hAnsi="Arial" w:cs="Arial"/>
                <w:noProof w:val="0"/>
                <w:lang w:val="en-US"/>
              </w:rPr>
            </w:pPr>
          </w:p>
        </w:tc>
      </w:tr>
    </w:tbl>
    <w:p w:rsidRPr="00102719" w:rsidR="00CA6668" w:rsidP="2B4B3444" w:rsidRDefault="00CA6668" w14:paraId="217B9292" w14:textId="77777777">
      <w:pPr>
        <w:rPr>
          <w:rFonts w:ascii="Arial" w:hAnsi="Arial" w:cs="Arial"/>
          <w:noProof w:val="0"/>
          <w:lang w:val="en-US"/>
        </w:rPr>
      </w:pPr>
    </w:p>
    <w:p w:rsidRPr="00102719" w:rsidR="00CA6668" w:rsidP="2B4B3444" w:rsidRDefault="0046215B" w14:paraId="1CB2A928" w14:textId="3D0C1790">
      <w:pPr>
        <w:rPr>
          <w:rFonts w:ascii="Arial" w:hAnsi="Arial" w:cs="Arial"/>
          <w:i w:val="1"/>
          <w:iCs w:val="1"/>
          <w:noProof w:val="0"/>
          <w:color w:val="0000FF"/>
          <w:sz w:val="22"/>
          <w:szCs w:val="22"/>
          <w:lang w:val="en-US"/>
        </w:rPr>
      </w:pPr>
      <w:r w:rsidRPr="2B4B3444" w:rsidR="2B4B3444">
        <w:rPr>
          <w:rFonts w:ascii="Arial" w:hAnsi="Arial" w:cs="Arial"/>
          <w:i w:val="1"/>
          <w:iCs w:val="1"/>
          <w:noProof w:val="0"/>
          <w:color w:val="0000FF"/>
          <w:sz w:val="22"/>
          <w:szCs w:val="22"/>
          <w:lang w:val="en-US"/>
        </w:rPr>
        <w:t>The report from the Off-Site Reaffirmation Committee represents the preliminary conclusions of the Committee based on the application of the Principles of Accreditation to information provided by the institution in its completed Compliance Certification. This report is forwarded to the institution and the On-Site Reaffirmation Committee. The institution will have an opportunity to respond to the Off-Site Reaffirmation Committee’s findings in a Focused Report that also will be sent to the members of the On-Site Reaffirmation Committee. The On-Site Reaffirmation Committee will conduct interviews, review on-site documents, update the preliminary report as appropriate, and approve a final Report of the Reaffirmation Committee. The Report and the institution’s response are forwarded to the Commission’s Board of Trustees for final action on reaffirmation of accreditation.</w:t>
      </w:r>
    </w:p>
    <w:p w:rsidRPr="00102719" w:rsidR="0046215B" w:rsidP="2B4B3444" w:rsidRDefault="0046215B" w14:paraId="0D102D44" w14:textId="77777777">
      <w:pPr>
        <w:rPr>
          <w:rFonts w:ascii="Arial" w:hAnsi="Arial" w:cs="Arial"/>
          <w:noProof w:val="0"/>
          <w:sz w:val="22"/>
          <w:szCs w:val="22"/>
          <w:lang w:val="en-US"/>
        </w:rPr>
      </w:pPr>
    </w:p>
    <w:p w:rsidRPr="00102719" w:rsidR="00CA6668" w:rsidP="2B4B3444" w:rsidRDefault="00CA6668" w14:paraId="40A532FD" w14:textId="77777777">
      <w:pPr>
        <w:pStyle w:val="Level1"/>
        <w:ind w:left="0"/>
        <w:rPr>
          <w:rFonts w:cs="Arial"/>
          <w:noProof w:val="0"/>
          <w:sz w:val="24"/>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102719" w:rsidR="00CA6668" w:rsidTr="2B4B3444" w14:paraId="6A265911" w14:textId="77777777">
        <w:tc>
          <w:tcPr>
            <w:tcW w:w="9576" w:type="dxa"/>
            <w:shd w:val="clear" w:color="auto" w:fill="auto"/>
            <w:tcMar/>
          </w:tcPr>
          <w:p w:rsidRPr="00102719" w:rsidR="00CA6668" w:rsidP="2B4B3444" w:rsidRDefault="00CA6668" w14:paraId="1CA1F0F9" w14:textId="77777777">
            <w:pPr>
              <w:pStyle w:val="Level1"/>
              <w:ind w:left="0"/>
              <w:rPr>
                <w:rFonts w:cs="Arial"/>
                <w:noProof w:val="0"/>
                <w:sz w:val="24"/>
                <w:szCs w:val="24"/>
                <w:lang w:val="en-US"/>
              </w:rPr>
            </w:pPr>
          </w:p>
          <w:p w:rsidRPr="00102719" w:rsidR="00CA6668" w:rsidP="2B4B3444" w:rsidRDefault="00CA6668" w14:paraId="0BA64ADD" w14:textId="77777777">
            <w:pPr>
              <w:pStyle w:val="Heading2"/>
              <w:tabs>
                <w:tab w:val="clear" w:pos="720"/>
                <w:tab w:val="clear" w:pos="1440"/>
              </w:tabs>
              <w:rPr>
                <w:rFonts w:ascii="Arial" w:hAnsi="Arial"/>
                <w:noProof w:val="0"/>
                <w:sz w:val="28"/>
                <w:szCs w:val="28"/>
                <w:lang w:val="en-US"/>
              </w:rPr>
            </w:pPr>
            <w:r w:rsidRPr="2B4B3444" w:rsidR="2B4B3444">
              <w:rPr>
                <w:rFonts w:ascii="Arial" w:hAnsi="Arial"/>
                <w:noProof w:val="0"/>
                <w:sz w:val="28"/>
                <w:szCs w:val="28"/>
                <w:lang w:val="en-US"/>
              </w:rPr>
              <w:t>Part II.</w:t>
            </w:r>
            <w:r>
              <w:tab/>
            </w:r>
            <w:r w:rsidRPr="2B4B3444" w:rsidR="2B4B3444">
              <w:rPr>
                <w:rFonts w:ascii="Arial" w:hAnsi="Arial"/>
                <w:noProof w:val="0"/>
                <w:sz w:val="28"/>
                <w:szCs w:val="28"/>
                <w:lang w:val="en-US"/>
              </w:rPr>
              <w:t xml:space="preserve">Assessment of Compliance </w:t>
            </w:r>
          </w:p>
          <w:p w:rsidRPr="00102719" w:rsidR="00CA6668" w:rsidP="2B4B3444" w:rsidRDefault="00CA6668" w14:paraId="0592C1ED" w14:textId="77777777">
            <w:pPr>
              <w:pStyle w:val="Level1"/>
              <w:ind w:left="0"/>
              <w:rPr>
                <w:rFonts w:cs="Arial"/>
                <w:noProof w:val="0"/>
                <w:sz w:val="24"/>
                <w:szCs w:val="24"/>
                <w:lang w:val="en-US"/>
              </w:rPr>
            </w:pPr>
          </w:p>
        </w:tc>
      </w:tr>
    </w:tbl>
    <w:p w:rsidRPr="00102719" w:rsidR="00CA6668" w:rsidP="2B4B3444" w:rsidRDefault="00CA6668" w14:paraId="5C33D550" w14:textId="77777777">
      <w:pPr>
        <w:rPr>
          <w:rFonts w:ascii="Arial" w:hAnsi="Arial" w:cs="Arial"/>
          <w:noProof w:val="0"/>
          <w:lang w:val="en-US"/>
        </w:rPr>
      </w:pPr>
    </w:p>
    <w:p w:rsidRPr="00102719" w:rsidR="00CA6668" w:rsidP="2B4B3444" w:rsidRDefault="00CA6668" w14:paraId="4B8B4CBB" w14:textId="77777777">
      <w:pPr>
        <w:pStyle w:val="Level1"/>
        <w:ind w:left="0"/>
        <w:jc w:val="both"/>
        <w:rPr>
          <w:rFonts w:cs="Arial"/>
          <w:i w:val="1"/>
          <w:iCs w:val="1"/>
          <w:noProof w:val="0"/>
          <w:color w:val="0000FF"/>
          <w:sz w:val="22"/>
          <w:szCs w:val="22"/>
          <w:lang w:val="en-US"/>
        </w:rPr>
      </w:pPr>
      <w:r w:rsidRPr="2B4B3444" w:rsidR="2B4B3444">
        <w:rPr>
          <w:rFonts w:cs="Arial"/>
          <w:i w:val="1"/>
          <w:iCs w:val="1"/>
          <w:noProof w:val="0"/>
          <w:color w:val="0000FF"/>
          <w:sz w:val="22"/>
          <w:szCs w:val="22"/>
          <w:lang w:val="en-US"/>
        </w:rPr>
        <w:t>Sections 1-14 to be completed by the Off-Site Reaffirmation Committee and the On-Site Reaffirmation Committee. Standards 1.1, 2.1, 3.1, 4.1, 5.1, 6.1, 7.1, 8.1, 9.1, 9.2, 9.3, 11.1, 12.1, 13.1, and 13.2 are Core Requirements; they are formatted in Bold.</w:t>
      </w:r>
    </w:p>
    <w:p w:rsidRPr="00102719" w:rsidR="00CA6668" w:rsidP="2B4B3444" w:rsidRDefault="00CA6668" w14:paraId="3A0B86A3" w14:textId="77777777">
      <w:pPr>
        <w:pStyle w:val="Level1"/>
        <w:ind w:left="0"/>
        <w:rPr>
          <w:rFonts w:cs="Arial"/>
          <w:b w:val="1"/>
          <w:bCs w:val="1"/>
          <w:noProof w:val="0"/>
          <w:sz w:val="24"/>
          <w:szCs w:val="24"/>
          <w:lang w:val="en-US"/>
        </w:rPr>
      </w:pPr>
    </w:p>
    <w:p w:rsidRPr="00102719" w:rsidR="00CA6668" w:rsidP="2B4B3444" w:rsidRDefault="00CA6668" w14:paraId="6738F9D9" w14:textId="77777777">
      <w:pPr>
        <w:pStyle w:val="Level1"/>
        <w:pBdr>
          <w:bottom w:val="single" w:color="000000" w:sz="4" w:space="1"/>
        </w:pBdr>
        <w:ind w:left="0"/>
        <w:rPr>
          <w:rFonts w:cs="Arial"/>
          <w:b w:val="1"/>
          <w:bCs w:val="1"/>
          <w:noProof w:val="0"/>
          <w:sz w:val="28"/>
          <w:szCs w:val="28"/>
          <w:lang w:val="en-US"/>
        </w:rPr>
      </w:pPr>
      <w:r w:rsidRPr="2B4B3444" w:rsidR="2B4B3444">
        <w:rPr>
          <w:rFonts w:cs="Arial"/>
          <w:b w:val="1"/>
          <w:bCs w:val="1"/>
          <w:noProof w:val="0"/>
          <w:sz w:val="28"/>
          <w:szCs w:val="28"/>
          <w:lang w:val="en-US"/>
        </w:rPr>
        <w:t>Section 1: The Principle of Integrity</w:t>
      </w:r>
    </w:p>
    <w:p w:rsidRPr="00102719" w:rsidR="005B600E" w:rsidP="2B4B3444" w:rsidRDefault="005B600E" w14:paraId="0FD5E37C" w14:textId="77777777">
      <w:pPr>
        <w:ind w:left="720" w:hanging="720"/>
        <w:rPr>
          <w:rFonts w:ascii="Arial" w:hAnsi="Arial" w:cs="Arial"/>
          <w:noProof w:val="0"/>
          <w:lang w:val="en-US"/>
        </w:rPr>
      </w:pPr>
    </w:p>
    <w:p w:rsidRPr="00102719" w:rsidR="00816EDE" w:rsidP="2B4B3444" w:rsidRDefault="00633363" w14:paraId="1B84C3DF"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1.1</w:t>
      </w:r>
      <w:r>
        <w:tab/>
      </w:r>
      <w:r w:rsidRPr="2B4B3444" w:rsidR="2B4B3444">
        <w:rPr>
          <w:rFonts w:ascii="Arial" w:hAnsi="Arial" w:cs="Arial"/>
          <w:b w:val="1"/>
          <w:bCs w:val="1"/>
          <w:noProof w:val="0"/>
          <w:sz w:val="22"/>
          <w:szCs w:val="22"/>
          <w:lang w:val="en-US"/>
        </w:rPr>
        <w:t xml:space="preserve">The institution operates with integrity in all matters. </w:t>
      </w:r>
    </w:p>
    <w:p w:rsidRPr="00102719" w:rsidR="00487C5A" w:rsidP="2B4B3444" w:rsidRDefault="00816EDE" w14:paraId="4F5B01DA" w14:textId="77777777">
      <w:pPr>
        <w:ind w:left="720" w:hanging="720"/>
        <w:jc w:val="both"/>
        <w:rPr>
          <w:rFonts w:ascii="Arial" w:hAnsi="Arial" w:cs="Arial"/>
          <w:b w:val="1"/>
          <w:bCs w:val="1"/>
          <w:noProof w:val="0"/>
          <w:sz w:val="22"/>
          <w:szCs w:val="22"/>
          <w:lang w:val="en-US"/>
        </w:rPr>
      </w:pPr>
      <w:r w:rsidRPr="00102719">
        <w:rPr>
          <w:rFonts w:ascii="Arial" w:hAnsi="Arial" w:cs="Arial"/>
          <w:bCs/>
          <w:i/>
          <w:sz w:val="22"/>
          <w:szCs w:val="22"/>
        </w:rPr>
        <w:tab/>
      </w:r>
      <w:r w:rsidRPr="2B4B3444" w:rsidR="00487C5A">
        <w:rPr>
          <w:rFonts w:ascii="Arial" w:hAnsi="Arial" w:cs="Arial"/>
          <w:i w:val="1"/>
          <w:iCs w:val="1"/>
          <w:noProof w:val="0"/>
          <w:sz w:val="22"/>
          <w:szCs w:val="22"/>
          <w:lang w:val="en-US"/>
        </w:rPr>
        <w:t>(Integrity</w:t>
      </w:r>
      <w:r w:rsidRPr="2B4B3444">
        <w:rPr>
          <w:rFonts w:ascii="Arial" w:hAnsi="Arial" w:cs="Arial"/>
          <w:i w:val="1"/>
          <w:iCs w:val="1"/>
          <w:noProof w:val="0"/>
          <w:sz w:val="22"/>
          <w:szCs w:val="22"/>
          <w:lang w:val="en-US"/>
        </w:rPr>
        <w:t>)</w:t>
      </w:r>
      <w:r w:rsidRPr="2B4B3444" w:rsidR="001C0625">
        <w:rPr>
          <w:rFonts w:ascii="Arial" w:hAnsi="Arial" w:cs="Arial"/>
          <w:b w:val="1"/>
          <w:bCs w:val="1"/>
          <w:noProof w:val="0"/>
          <w:sz w:val="22"/>
          <w:szCs w:val="22"/>
          <w:lang w:val="en-US"/>
        </w:rPr>
        <w:t xml:space="preserve"> [CR</w:t>
      </w:r>
      <w:r w:rsidRPr="2B4B3444" w:rsidR="00AC04F1">
        <w:rPr>
          <w:rFonts w:ascii="Arial" w:hAnsi="Arial" w:cs="Arial"/>
          <w:b w:val="1"/>
          <w:bCs w:val="1"/>
          <w:noProof w:val="0"/>
          <w:sz w:val="22"/>
          <w:szCs w:val="22"/>
          <w:lang w:val="en-US"/>
        </w:rPr>
        <w:t xml:space="preserve">; </w:t>
      </w:r>
      <w:r w:rsidRPr="2B4B3444" w:rsidR="001C0625">
        <w:rPr>
          <w:rFonts w:ascii="Arial" w:hAnsi="Arial" w:cs="Arial"/>
          <w:b w:val="1"/>
          <w:bCs w:val="1"/>
          <w:noProof w:val="0"/>
          <w:sz w:val="22"/>
          <w:szCs w:val="22"/>
          <w:lang w:val="en-US"/>
        </w:rPr>
        <w:t>O</w:t>
      </w:r>
      <w:r w:rsidRPr="2B4B3444" w:rsidR="00AC04F1">
        <w:rPr>
          <w:rFonts w:ascii="Arial" w:hAnsi="Arial" w:cs="Arial"/>
          <w:b w:val="1"/>
          <w:bCs w:val="1"/>
          <w:noProof w:val="0"/>
          <w:sz w:val="22"/>
          <w:szCs w:val="22"/>
          <w:lang w:val="en-US"/>
        </w:rPr>
        <w:t>ff-Site/O</w:t>
      </w:r>
      <w:r w:rsidRPr="2B4B3444" w:rsidR="001C0625">
        <w:rPr>
          <w:rFonts w:ascii="Arial" w:hAnsi="Arial" w:cs="Arial"/>
          <w:b w:val="1"/>
          <w:bCs w:val="1"/>
          <w:noProof w:val="0"/>
          <w:sz w:val="22"/>
          <w:szCs w:val="22"/>
          <w:lang w:val="en-US"/>
        </w:rPr>
        <w:t>n-Site Review]</w:t>
      </w:r>
    </w:p>
    <w:p w:rsidRPr="00102719" w:rsidR="00487C5A" w:rsidP="2B4B3444" w:rsidRDefault="00633363" w14:paraId="7162D8BE" w14:textId="77777777">
      <w:pPr>
        <w:ind w:left="720"/>
        <w:rPr>
          <w:rFonts w:ascii="Arial" w:hAnsi="Arial" w:cs="Arial"/>
          <w:i w:val="1"/>
          <w:iCs w:val="1"/>
          <w:noProof w:val="0"/>
          <w:sz w:val="22"/>
          <w:szCs w:val="22"/>
          <w:lang w:val="en-US"/>
        </w:rPr>
      </w:pPr>
      <w:r w:rsidRPr="2B4B3444" w:rsidR="2B4B3444">
        <w:rPr>
          <w:rFonts w:ascii="Arial" w:hAnsi="Arial" w:cs="Arial"/>
          <w:i w:val="1"/>
          <w:iCs w:val="1"/>
          <w:noProof w:val="0"/>
          <w:sz w:val="22"/>
          <w:szCs w:val="22"/>
          <w:lang w:val="en-US"/>
        </w:rPr>
        <w:t>(Note: This principle is not addressed by the institution in its Compliance Certification.)</w:t>
      </w:r>
    </w:p>
    <w:p w:rsidRPr="00102719" w:rsidR="00CA6668" w:rsidP="2B4B3444" w:rsidRDefault="00CA6668" w14:paraId="7821D4FA" w14:textId="77777777">
      <w:pPr>
        <w:rPr>
          <w:rFonts w:ascii="Arial" w:hAnsi="Arial" w:cs="Arial"/>
          <w:noProof w:val="0"/>
          <w:sz w:val="22"/>
          <w:szCs w:val="22"/>
          <w:lang w:val="en-US"/>
        </w:rPr>
      </w:pPr>
    </w:p>
    <w:p w:rsidRPr="00102719" w:rsidR="00CA6668" w:rsidP="2B4B3444" w:rsidRDefault="00CA6668" w14:paraId="44F460A6" w14:textId="15312810">
      <w:pPr>
        <w:pStyle w:val="Level1"/>
        <w:rPr>
          <w:rFonts w:cs="Arial"/>
          <w:noProof w:val="0"/>
          <w:sz w:val="22"/>
          <w:szCs w:val="22"/>
          <w:lang w:val="en-US"/>
        </w:rPr>
      </w:pPr>
      <w:r w:rsidRPr="2B4B3444" w:rsidR="2B4B3444">
        <w:rPr>
          <w:rFonts w:cs="Arial"/>
          <w:noProof w:val="0"/>
          <w:sz w:val="22"/>
          <w:szCs w:val="22"/>
          <w:lang w:val="en-US"/>
        </w:rPr>
        <w:t>___ Compliance</w:t>
      </w:r>
    </w:p>
    <w:p w:rsidRPr="00102719" w:rsidR="00CA6668" w:rsidP="2B4B3444" w:rsidRDefault="00CA6668" w14:paraId="6E2C9472" w14:textId="730B89D2">
      <w:pPr>
        <w:pStyle w:val="Level1"/>
        <w:rPr>
          <w:rFonts w:cs="Arial"/>
          <w:noProof w:val="0"/>
          <w:sz w:val="22"/>
          <w:szCs w:val="22"/>
          <w:lang w:val="en-US"/>
        </w:rPr>
      </w:pPr>
      <w:r w:rsidRPr="2B4B3444" w:rsidR="2B4B3444">
        <w:rPr>
          <w:rFonts w:cs="Arial"/>
          <w:noProof w:val="0"/>
          <w:sz w:val="22"/>
          <w:szCs w:val="22"/>
          <w:lang w:val="en-US"/>
        </w:rPr>
        <w:t>___ Non-Compliance</w:t>
      </w:r>
    </w:p>
    <w:p w:rsidRPr="00102719" w:rsidR="00CA6668" w:rsidP="2B4B3444" w:rsidRDefault="00CA6668" w14:paraId="3F47D8F1" w14:textId="77777777">
      <w:pPr>
        <w:ind w:left="1440"/>
        <w:rPr>
          <w:rFonts w:ascii="Arial" w:hAnsi="Arial" w:cs="Arial"/>
          <w:noProof w:val="0"/>
          <w:sz w:val="22"/>
          <w:szCs w:val="22"/>
          <w:lang w:val="en-US"/>
        </w:rPr>
      </w:pPr>
    </w:p>
    <w:p w:rsidRPr="00102719" w:rsidR="00CA6668" w:rsidP="2B4B3444" w:rsidRDefault="00CA6668" w14:paraId="425A7562"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CA6668" w:rsidP="2B4B3444" w:rsidRDefault="00CA6668" w14:paraId="235616A8" w14:textId="77777777">
      <w:pPr>
        <w:ind w:left="720"/>
        <w:rPr>
          <w:rFonts w:ascii="Arial" w:hAnsi="Arial" w:cs="Arial"/>
          <w:noProof w:val="0"/>
          <w:lang w:val="en-US"/>
        </w:rPr>
      </w:pPr>
    </w:p>
    <w:p w:rsidRPr="00102719" w:rsidR="00CA6668" w:rsidP="2B4B3444" w:rsidRDefault="00CA6668" w14:paraId="38AFEDA5" w14:textId="77777777">
      <w:pPr>
        <w:ind w:left="720"/>
        <w:rPr>
          <w:rFonts w:ascii="Arial" w:hAnsi="Arial" w:cs="Arial"/>
          <w:noProof w:val="0"/>
          <w:lang w:val="en-US"/>
        </w:rPr>
      </w:pPr>
    </w:p>
    <w:p w:rsidRPr="00102719" w:rsidR="00CA6668" w:rsidP="2B4B3444" w:rsidRDefault="00CA6668" w14:paraId="503C98C6" w14:textId="77777777">
      <w:pPr>
        <w:pStyle w:val="Level1"/>
        <w:pBdr>
          <w:bottom w:val="single" w:color="000000" w:sz="4" w:space="1"/>
        </w:pBdr>
        <w:ind w:left="0"/>
        <w:jc w:val="both"/>
        <w:rPr>
          <w:rFonts w:cs="Arial"/>
          <w:b w:val="1"/>
          <w:bCs w:val="1"/>
          <w:noProof w:val="0"/>
          <w:sz w:val="28"/>
          <w:szCs w:val="28"/>
          <w:lang w:val="en-US"/>
        </w:rPr>
      </w:pPr>
      <w:r w:rsidRPr="2B4B3444" w:rsidR="2B4B3444">
        <w:rPr>
          <w:rFonts w:cs="Arial"/>
          <w:b w:val="1"/>
          <w:bCs w:val="1"/>
          <w:noProof w:val="0"/>
          <w:sz w:val="28"/>
          <w:szCs w:val="28"/>
          <w:lang w:val="en-US"/>
        </w:rPr>
        <w:t>Section 2: Mission</w:t>
      </w:r>
    </w:p>
    <w:p w:rsidRPr="00102719" w:rsidR="005B600E" w:rsidP="2B4B3444" w:rsidRDefault="005B600E" w14:paraId="3FBDC8DC" w14:textId="77777777">
      <w:pPr>
        <w:ind w:left="720" w:hanging="720"/>
        <w:rPr>
          <w:rFonts w:ascii="Arial" w:hAnsi="Arial" w:cs="Arial"/>
          <w:noProof w:val="0"/>
          <w:lang w:val="en-US"/>
        </w:rPr>
      </w:pPr>
    </w:p>
    <w:p w:rsidRPr="00102719" w:rsidR="00816EDE" w:rsidP="2B4B3444" w:rsidRDefault="00E55622" w14:paraId="6ECF6D18" w14:textId="209BDB5B">
      <w:pPr>
        <w:ind w:left="72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2.1</w:t>
      </w:r>
      <w:r>
        <w:tab/>
      </w:r>
      <w:r w:rsidRPr="2B4B3444" w:rsidR="2B4B3444">
        <w:rPr>
          <w:rFonts w:ascii="Arial" w:hAnsi="Arial" w:cs="Arial"/>
          <w:b w:val="1"/>
          <w:bCs w:val="1"/>
          <w:noProof w:val="0"/>
          <w:sz w:val="22"/>
          <w:szCs w:val="22"/>
          <w:lang w:val="en-US"/>
        </w:rPr>
        <w:t xml:space="preserve">The institution has a clearly defined, comprehensive, and published mission specific to the institution and appropriate for higher education. The mission addresses teaching and learning and, where applicable, research and public service. </w:t>
      </w:r>
    </w:p>
    <w:p w:rsidRPr="00102719" w:rsidR="00487C5A" w:rsidP="2B4B3444" w:rsidRDefault="00816EDE" w14:paraId="2699355F" w14:textId="77777777">
      <w:pPr>
        <w:ind w:left="720" w:hanging="720"/>
        <w:jc w:val="both"/>
        <w:rPr>
          <w:rFonts w:ascii="Arial" w:hAnsi="Arial" w:cs="Arial"/>
          <w:b w:val="1"/>
          <w:bCs w:val="1"/>
          <w:noProof w:val="0"/>
          <w:sz w:val="22"/>
          <w:szCs w:val="22"/>
          <w:lang w:val="en-US"/>
        </w:rPr>
      </w:pPr>
      <w:r w:rsidRPr="00102719">
        <w:rPr>
          <w:rFonts w:ascii="Arial" w:hAnsi="Arial" w:cs="Arial"/>
          <w:i/>
          <w:sz w:val="22"/>
          <w:szCs w:val="22"/>
        </w:rPr>
        <w:tab/>
      </w:r>
      <w:r w:rsidRPr="2B4B3444">
        <w:rPr>
          <w:rFonts w:ascii="Arial" w:hAnsi="Arial" w:cs="Arial"/>
          <w:i w:val="1"/>
          <w:iCs w:val="1"/>
          <w:noProof w:val="0"/>
          <w:sz w:val="22"/>
          <w:szCs w:val="22"/>
          <w:lang w:val="en-US"/>
        </w:rPr>
        <w:t>(</w:t>
      </w:r>
      <w:r w:rsidRPr="2B4B3444" w:rsidR="00487C5A">
        <w:rPr>
          <w:rFonts w:ascii="Arial" w:hAnsi="Arial" w:cs="Arial"/>
          <w:i w:val="1"/>
          <w:iCs w:val="1"/>
          <w:noProof w:val="0"/>
          <w:sz w:val="22"/>
          <w:szCs w:val="22"/>
          <w:lang w:val="en-US"/>
        </w:rPr>
        <w:t>Institutional</w:t>
      </w:r>
      <w:r w:rsidRPr="2B4B3444" w:rsidR="00487C5A">
        <w:rPr>
          <w:rFonts w:ascii="Arial" w:hAnsi="Arial" w:cs="Arial"/>
          <w:i w:val="1"/>
          <w:iCs w:val="1"/>
          <w:noProof w:val="0"/>
          <w:sz w:val="22"/>
          <w:szCs w:val="22"/>
          <w:lang w:val="en-US"/>
        </w:rPr>
        <w:t xml:space="preserve"> mission)</w:t>
      </w:r>
      <w:r w:rsidRPr="2B4B3444" w:rsidR="001C0625">
        <w:rPr>
          <w:rFonts w:ascii="Arial" w:hAnsi="Arial" w:cs="Arial"/>
          <w:b w:val="1"/>
          <w:bCs w:val="1"/>
          <w:noProof w:val="0"/>
          <w:sz w:val="22"/>
          <w:szCs w:val="22"/>
          <w:lang w:val="en-US"/>
        </w:rPr>
        <w:t xml:space="preserve"> [CR]</w:t>
      </w:r>
    </w:p>
    <w:p w:rsidRPr="00102719" w:rsidR="00CA6668" w:rsidP="2B4B3444" w:rsidRDefault="00CA6668" w14:paraId="5EA13688" w14:textId="77777777">
      <w:pPr>
        <w:ind w:left="720"/>
        <w:rPr>
          <w:rFonts w:ascii="Arial" w:hAnsi="Arial" w:cs="Arial"/>
          <w:noProof w:val="0"/>
          <w:sz w:val="22"/>
          <w:szCs w:val="22"/>
          <w:lang w:val="en-US"/>
        </w:rPr>
      </w:pPr>
    </w:p>
    <w:p w:rsidRPr="00102719" w:rsidR="00CA6668" w:rsidP="2B4B3444" w:rsidRDefault="00CA6668" w14:paraId="69B5E202" w14:textId="7052FE99">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CA6668" w:rsidP="2B4B3444" w:rsidRDefault="00CA6668" w14:paraId="01AC686E" w14:textId="429FF404">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CA6668" w:rsidP="2B4B3444" w:rsidRDefault="00CA6668" w14:paraId="4E2F078C" w14:textId="77777777">
      <w:pPr>
        <w:ind w:left="720"/>
        <w:rPr>
          <w:rFonts w:ascii="Arial" w:hAnsi="Arial" w:cs="Arial"/>
          <w:noProof w:val="0"/>
          <w:sz w:val="22"/>
          <w:szCs w:val="22"/>
          <w:lang w:val="en-US"/>
        </w:rPr>
      </w:pPr>
    </w:p>
    <w:p w:rsidRPr="00F308B0" w:rsidR="00CA6668" w:rsidP="2B4B3444" w:rsidRDefault="00CA6668" w14:paraId="7D41598E"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E47956" w:rsidP="2B4B3444" w:rsidRDefault="00E47956" w14:paraId="4F15894E" w14:textId="77777777">
      <w:pPr>
        <w:ind w:left="720"/>
        <w:rPr>
          <w:rFonts w:ascii="Arial" w:hAnsi="Arial" w:cs="Arial"/>
          <w:noProof w:val="0"/>
          <w:sz w:val="22"/>
          <w:szCs w:val="22"/>
          <w:lang w:val="en-US"/>
        </w:rPr>
      </w:pPr>
    </w:p>
    <w:p w:rsidRPr="00F308B0" w:rsidR="00B9571D" w:rsidP="2B4B3444" w:rsidRDefault="00B9571D" w14:paraId="084164C2" w14:textId="77777777">
      <w:pPr>
        <w:ind w:left="720"/>
        <w:rPr>
          <w:rFonts w:ascii="Arial" w:hAnsi="Arial" w:cs="Arial"/>
          <w:noProof w:val="0"/>
          <w:lang w:val="en-US"/>
        </w:rPr>
      </w:pPr>
    </w:p>
    <w:p w:rsidRPr="00102719" w:rsidR="00CA6668" w:rsidP="2B4B3444" w:rsidRDefault="00CA6668" w14:paraId="4FC31DC6" w14:textId="77777777">
      <w:pPr>
        <w:pBdr>
          <w:bottom w:val="single" w:color="000000" w:sz="4" w:space="1"/>
        </w:pBd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Section 4: Governing Board</w:t>
      </w:r>
    </w:p>
    <w:p w:rsidRPr="00102719" w:rsidR="005B600E" w:rsidP="2B4B3444" w:rsidRDefault="005B600E" w14:paraId="0B5A10B8" w14:textId="77777777">
      <w:pPr>
        <w:ind w:left="720" w:hanging="720"/>
        <w:rPr>
          <w:rFonts w:ascii="Arial" w:hAnsi="Arial" w:cs="Arial"/>
          <w:noProof w:val="0"/>
          <w:lang w:val="en-US"/>
        </w:rPr>
      </w:pPr>
    </w:p>
    <w:p w:rsidRPr="00102719" w:rsidR="00816EDE" w:rsidP="2B4B3444" w:rsidRDefault="00E55622" w14:paraId="194029E1"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4.1</w:t>
      </w:r>
      <w:r>
        <w:tab/>
      </w:r>
      <w:r w:rsidRPr="2B4B3444" w:rsidR="2B4B3444">
        <w:rPr>
          <w:rFonts w:ascii="Arial" w:hAnsi="Arial" w:cs="Arial"/>
          <w:b w:val="1"/>
          <w:bCs w:val="1"/>
          <w:noProof w:val="0"/>
          <w:sz w:val="22"/>
          <w:szCs w:val="22"/>
          <w:lang w:val="en-US"/>
        </w:rPr>
        <w:t>The institution has a governing board of at least five members that:</w:t>
      </w:r>
    </w:p>
    <w:p w:rsidRPr="00102719" w:rsidR="00633363" w:rsidP="2B4B3444" w:rsidRDefault="00816EDE" w14:paraId="4D9357B5" w14:textId="77777777">
      <w:pPr>
        <w:ind w:left="720" w:hanging="720"/>
        <w:jc w:val="both"/>
        <w:rPr>
          <w:rFonts w:ascii="Arial" w:hAnsi="Arial" w:cs="Arial"/>
          <w:strike w:val="1"/>
          <w:noProof w:val="0"/>
          <w:sz w:val="22"/>
          <w:szCs w:val="22"/>
          <w:lang w:val="en-US"/>
        </w:rPr>
      </w:pPr>
      <w:r w:rsidRPr="00102719">
        <w:rPr>
          <w:rFonts w:ascii="Arial" w:hAnsi="Arial" w:cs="Arial"/>
          <w:sz w:val="22"/>
          <w:szCs w:val="22"/>
        </w:rPr>
        <w:tab/>
      </w:r>
      <w:r w:rsidRPr="2B4B3444" w:rsidR="00464036">
        <w:rPr>
          <w:rFonts w:ascii="Arial" w:hAnsi="Arial" w:cs="Arial"/>
          <w:noProof w:val="0"/>
          <w:sz w:val="22"/>
          <w:szCs w:val="22"/>
          <w:lang w:val="en-US"/>
        </w:rPr>
        <w:t>(</w:t>
      </w:r>
      <w:r w:rsidRPr="2B4B3444" w:rsidR="00DA0CE6">
        <w:rPr>
          <w:rFonts w:ascii="Arial" w:hAnsi="Arial" w:cs="Arial"/>
          <w:noProof w:val="0"/>
          <w:sz w:val="22"/>
          <w:szCs w:val="22"/>
          <w:lang w:val="en-US"/>
        </w:rPr>
        <w:t>a</w:t>
      </w:r>
      <w:r w:rsidRPr="2B4B3444" w:rsidR="00D44E3A">
        <w:rPr>
          <w:rFonts w:ascii="Arial" w:hAnsi="Arial" w:cs="Arial"/>
          <w:noProof w:val="0"/>
          <w:sz w:val="22"/>
          <w:szCs w:val="22"/>
          <w:lang w:val="en-US"/>
        </w:rPr>
        <w:t>)</w:t>
      </w:r>
      <w:r w:rsidRPr="00102719" w:rsidR="00633363">
        <w:rPr>
          <w:rFonts w:ascii="Arial" w:hAnsi="Arial" w:cs="Arial"/>
          <w:sz w:val="22"/>
          <w:szCs w:val="22"/>
        </w:rPr>
        <w:tab/>
      </w:r>
      <w:r w:rsidRPr="2B4B3444" w:rsidR="00633363">
        <w:rPr>
          <w:rFonts w:ascii="Arial" w:hAnsi="Arial" w:cs="Arial"/>
          <w:b w:val="1"/>
          <w:bCs w:val="1"/>
          <w:noProof w:val="0"/>
          <w:sz w:val="22"/>
          <w:szCs w:val="22"/>
          <w:lang w:val="en-US"/>
        </w:rPr>
        <w:t>is the legal body with specific authority over the institution.</w:t>
      </w:r>
      <w:r w:rsidRPr="2B4B3444" w:rsidR="00633363">
        <w:rPr>
          <w:rFonts w:ascii="Arial" w:hAnsi="Arial" w:cs="Arial"/>
          <w:noProof w:val="0"/>
          <w:sz w:val="22"/>
          <w:szCs w:val="22"/>
          <w:lang w:val="en-US"/>
        </w:rPr>
        <w:t xml:space="preserve"> </w:t>
      </w:r>
    </w:p>
    <w:p w:rsidRPr="00102719" w:rsidR="00633363" w:rsidP="2B4B3444" w:rsidRDefault="00464036" w14:paraId="289892B9" w14:textId="77777777">
      <w:pPr>
        <w:ind w:left="1440" w:hanging="720"/>
        <w:rPr>
          <w:rFonts w:ascii="Arial" w:hAnsi="Arial" w:cs="Arial"/>
          <w:noProof w:val="0"/>
          <w:sz w:val="22"/>
          <w:szCs w:val="22"/>
          <w:lang w:val="en-US"/>
        </w:rPr>
      </w:pPr>
      <w:r w:rsidRPr="2B4B3444" w:rsidR="2B4B3444">
        <w:rPr>
          <w:rFonts w:ascii="Arial" w:hAnsi="Arial" w:cs="Arial"/>
          <w:noProof w:val="0"/>
          <w:sz w:val="22"/>
          <w:szCs w:val="22"/>
          <w:lang w:val="en-US"/>
        </w:rPr>
        <w:t>(b)</w:t>
      </w:r>
      <w:r>
        <w:tab/>
      </w:r>
      <w:r w:rsidRPr="2B4B3444" w:rsidR="2B4B3444">
        <w:rPr>
          <w:rFonts w:ascii="Arial" w:hAnsi="Arial" w:cs="Arial"/>
          <w:b w:val="1"/>
          <w:bCs w:val="1"/>
          <w:noProof w:val="0"/>
          <w:sz w:val="22"/>
          <w:szCs w:val="22"/>
          <w:lang w:val="en-US"/>
        </w:rPr>
        <w:t>exercises fiduciary oversight of the institution.</w:t>
      </w:r>
    </w:p>
    <w:p w:rsidRPr="00102719" w:rsidR="00633363" w:rsidP="2B4B3444" w:rsidRDefault="00464036" w14:paraId="00418021"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(c)</w:t>
      </w:r>
      <w:r>
        <w:tab/>
      </w:r>
      <w:r w:rsidRPr="2B4B3444" w:rsidR="2B4B3444">
        <w:rPr>
          <w:rFonts w:ascii="Arial" w:hAnsi="Arial" w:cs="Arial"/>
          <w:b w:val="1"/>
          <w:bCs w:val="1"/>
          <w:noProof w:val="0"/>
          <w:sz w:val="22"/>
          <w:szCs w:val="22"/>
          <w:lang w:val="en-US"/>
        </w:rPr>
        <w:t>ensures that both the presiding officer of the board and a majority of other voting members of the board are free of any contractual, employment, personal, or familial financial interest in the institution.</w:t>
      </w:r>
      <w:r w:rsidRPr="2B4B3444" w:rsidR="2B4B3444">
        <w:rPr>
          <w:rFonts w:ascii="Arial" w:hAnsi="Arial" w:cs="Arial"/>
          <w:noProof w:val="0"/>
          <w:sz w:val="22"/>
          <w:szCs w:val="22"/>
          <w:lang w:val="en-US"/>
        </w:rPr>
        <w:t xml:space="preserve"> </w:t>
      </w:r>
    </w:p>
    <w:p w:rsidRPr="00102719" w:rsidR="00633363" w:rsidP="2B4B3444" w:rsidRDefault="00464036" w14:paraId="6BDD18F3"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(d)</w:t>
      </w:r>
      <w:r>
        <w:tab/>
      </w:r>
      <w:r w:rsidRPr="2B4B3444" w:rsidR="2B4B3444">
        <w:rPr>
          <w:rFonts w:ascii="Arial" w:hAnsi="Arial" w:cs="Arial"/>
          <w:b w:val="1"/>
          <w:bCs w:val="1"/>
          <w:noProof w:val="0"/>
          <w:sz w:val="22"/>
          <w:szCs w:val="22"/>
          <w:lang w:val="en-US"/>
        </w:rPr>
        <w:t xml:space="preserve">is not controlled by a minority of board members or by organizations or institutions separate from it. </w:t>
      </w:r>
    </w:p>
    <w:p w:rsidRPr="00102719" w:rsidR="00633363" w:rsidP="2B4B3444" w:rsidRDefault="00464036" w14:paraId="1C130D81" w14:textId="77777777">
      <w:pPr>
        <w:ind w:left="1440" w:hanging="720"/>
        <w:rPr>
          <w:rFonts w:ascii="Arial" w:hAnsi="Arial" w:cs="Arial"/>
          <w:noProof w:val="0"/>
          <w:sz w:val="22"/>
          <w:szCs w:val="22"/>
          <w:lang w:val="en-US"/>
        </w:rPr>
      </w:pPr>
      <w:r w:rsidRPr="2B4B3444" w:rsidR="2B4B3444">
        <w:rPr>
          <w:rFonts w:ascii="Arial" w:hAnsi="Arial" w:cs="Arial"/>
          <w:noProof w:val="0"/>
          <w:sz w:val="22"/>
          <w:szCs w:val="22"/>
          <w:lang w:val="en-US"/>
        </w:rPr>
        <w:t>(e)</w:t>
      </w:r>
      <w:r>
        <w:tab/>
      </w:r>
      <w:r w:rsidRPr="2B4B3444" w:rsidR="2B4B3444">
        <w:rPr>
          <w:rFonts w:ascii="Arial" w:hAnsi="Arial" w:cs="Arial"/>
          <w:b w:val="1"/>
          <w:bCs w:val="1"/>
          <w:noProof w:val="0"/>
          <w:sz w:val="22"/>
          <w:szCs w:val="22"/>
          <w:lang w:val="en-US"/>
        </w:rPr>
        <w:t>is not presided over by the chief executive officer of the institution.</w:t>
      </w:r>
    </w:p>
    <w:p w:rsidRPr="00102719" w:rsidR="00D44E3A" w:rsidP="2B4B3444" w:rsidRDefault="00D44E3A" w14:paraId="21F9CD08" w14:textId="77777777">
      <w:pPr>
        <w:ind w:left="720"/>
        <w:rPr>
          <w:rFonts w:ascii="Arial" w:hAnsi="Arial" w:cs="Arial"/>
          <w:b w:val="1"/>
          <w:bCs w:val="1"/>
          <w:noProof w:val="0"/>
          <w:sz w:val="22"/>
          <w:szCs w:val="22"/>
          <w:lang w:val="en-US"/>
        </w:rPr>
      </w:pPr>
      <w:r w:rsidRPr="2B4B3444" w:rsidR="2B4B3444">
        <w:rPr>
          <w:rFonts w:ascii="Arial" w:hAnsi="Arial" w:cs="Arial"/>
          <w:i w:val="1"/>
          <w:iCs w:val="1"/>
          <w:noProof w:val="0"/>
          <w:sz w:val="22"/>
          <w:szCs w:val="22"/>
          <w:lang w:val="en-US"/>
        </w:rPr>
        <w:t>(Governing board characteristics)</w:t>
      </w:r>
      <w:r w:rsidRPr="2B4B3444" w:rsidR="2B4B3444">
        <w:rPr>
          <w:rFonts w:ascii="Arial" w:hAnsi="Arial" w:cs="Arial"/>
          <w:b w:val="1"/>
          <w:bCs w:val="1"/>
          <w:noProof w:val="0"/>
          <w:sz w:val="22"/>
          <w:szCs w:val="22"/>
          <w:lang w:val="en-US"/>
        </w:rPr>
        <w:t xml:space="preserve"> [CR]</w:t>
      </w:r>
    </w:p>
    <w:p w:rsidRPr="00102719" w:rsidR="002B2F06" w:rsidP="2B4B3444" w:rsidRDefault="002B2F06" w14:paraId="073B641B" w14:textId="77777777">
      <w:pPr>
        <w:ind w:left="1440"/>
        <w:rPr>
          <w:rFonts w:ascii="Arial" w:hAnsi="Arial" w:cs="Arial"/>
          <w:noProof w:val="0"/>
          <w:sz w:val="22"/>
          <w:szCs w:val="22"/>
          <w:lang w:val="en-US"/>
        </w:rPr>
      </w:pPr>
    </w:p>
    <w:p w:rsidRPr="00102719" w:rsidR="002B2F06" w:rsidP="2B4B3444" w:rsidRDefault="002B2F06" w14:paraId="0C7C1C21" w14:textId="344931ED">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2B2F06" w:rsidP="2B4B3444" w:rsidRDefault="002B2F06" w14:paraId="104FD9EF" w14:textId="504BDE50">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2B2F06" w:rsidP="2B4B3444" w:rsidRDefault="002B2F06" w14:paraId="62686549" w14:textId="77777777">
      <w:pPr>
        <w:ind w:left="1440"/>
        <w:rPr>
          <w:rFonts w:ascii="Arial" w:hAnsi="Arial" w:cs="Arial"/>
          <w:noProof w:val="0"/>
          <w:sz w:val="22"/>
          <w:szCs w:val="22"/>
          <w:lang w:val="en-US"/>
        </w:rPr>
      </w:pPr>
    </w:p>
    <w:p w:rsidRPr="00102719" w:rsidR="002B2F06" w:rsidP="2B4B3444" w:rsidRDefault="002B2F06" w14:paraId="5A029BF3"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2B2F06" w:rsidP="2B4B3444" w:rsidRDefault="002B2F06" w14:paraId="3125B1D7" w14:textId="77777777">
      <w:pPr>
        <w:ind w:left="1440"/>
        <w:rPr>
          <w:rFonts w:ascii="Arial" w:hAnsi="Arial" w:cs="Arial"/>
          <w:noProof w:val="0"/>
          <w:sz w:val="22"/>
          <w:szCs w:val="22"/>
          <w:lang w:val="en-US"/>
        </w:rPr>
      </w:pPr>
    </w:p>
    <w:p w:rsidRPr="00102719" w:rsidR="00633363" w:rsidP="2B4B3444" w:rsidRDefault="00633363" w14:paraId="0E24428D" w14:textId="77777777">
      <w:pPr>
        <w:pStyle w:val="ListParagraph"/>
        <w:tabs>
          <w:tab w:val="left" w:pos="1090"/>
        </w:tabs>
        <w:spacing w:after="0" w:line="240" w:lineRule="auto"/>
        <w:ind w:left="0"/>
        <w:rPr>
          <w:rFonts w:ascii="Arial" w:hAnsi="Arial" w:cs="Arial"/>
          <w:noProof w:val="0"/>
          <w:lang w:val="en-US"/>
        </w:rPr>
      </w:pPr>
    </w:p>
    <w:p w:rsidRPr="00102719" w:rsidR="00633363" w:rsidP="2B4B3444" w:rsidRDefault="00E55622" w14:paraId="2019CC9A" w14:textId="77777777">
      <w:pPr>
        <w:pStyle w:val="ListParagraph"/>
        <w:spacing w:after="0" w:line="240" w:lineRule="auto"/>
        <w:ind w:left="0"/>
        <w:rPr>
          <w:rFonts w:ascii="Arial" w:hAnsi="Arial" w:cs="Arial"/>
          <w:noProof w:val="0"/>
          <w:lang w:val="en-US"/>
        </w:rPr>
      </w:pPr>
      <w:r w:rsidRPr="2B4B3444" w:rsidR="2B4B3444">
        <w:rPr>
          <w:rFonts w:ascii="Arial" w:hAnsi="Arial" w:cs="Arial"/>
          <w:noProof w:val="0"/>
          <w:lang w:val="en-US"/>
        </w:rPr>
        <w:t>4.2</w:t>
      </w:r>
      <w:r>
        <w:tab/>
      </w:r>
      <w:r w:rsidRPr="2B4B3444" w:rsidR="2B4B3444">
        <w:rPr>
          <w:rFonts w:ascii="Arial" w:hAnsi="Arial" w:cs="Arial"/>
          <w:noProof w:val="0"/>
          <w:lang w:val="en-US"/>
        </w:rPr>
        <w:t>The governing board</w:t>
      </w:r>
    </w:p>
    <w:p w:rsidRPr="00102719" w:rsidR="00633363" w:rsidP="2B4B3444" w:rsidRDefault="00633363" w14:paraId="18CAFE53" w14:textId="77777777">
      <w:pPr>
        <w:pStyle w:val="ListParagraph"/>
        <w:spacing w:after="0" w:line="240" w:lineRule="auto"/>
        <w:ind w:left="0"/>
        <w:rPr>
          <w:rFonts w:ascii="Arial" w:hAnsi="Arial" w:cs="Arial"/>
          <w:noProof w:val="0"/>
          <w:lang w:val="en-US"/>
        </w:rPr>
      </w:pPr>
    </w:p>
    <w:p w:rsidRPr="00102719" w:rsidR="00816EDE" w:rsidP="2B4B3444" w:rsidRDefault="00E55622" w14:paraId="3E8B697B" w14:textId="77777777">
      <w:pPr>
        <w:pStyle w:val="ListParagraph"/>
        <w:spacing w:after="0" w:line="240" w:lineRule="auto"/>
        <w:jc w:val="both"/>
        <w:rPr>
          <w:rFonts w:ascii="Arial" w:hAnsi="Arial" w:cs="Arial"/>
          <w:noProof w:val="0"/>
          <w:lang w:val="en-US"/>
        </w:rPr>
      </w:pPr>
      <w:r w:rsidRPr="2B4B3444" w:rsidR="2B4B3444">
        <w:rPr>
          <w:rFonts w:ascii="Arial" w:hAnsi="Arial" w:cs="Arial"/>
          <w:noProof w:val="0"/>
          <w:lang w:val="en-US"/>
        </w:rPr>
        <w:t>4.2.d</w:t>
      </w:r>
      <w:r>
        <w:tab/>
      </w:r>
      <w:r w:rsidRPr="2B4B3444" w:rsidR="2B4B3444">
        <w:rPr>
          <w:rFonts w:ascii="Arial" w:hAnsi="Arial" w:cs="Arial"/>
          <w:noProof w:val="0"/>
          <w:lang w:val="en-US"/>
        </w:rPr>
        <w:t>defines and addresses potential conflict of interest for its members.</w:t>
      </w:r>
    </w:p>
    <w:p w:rsidRPr="00102719" w:rsidR="00633363" w:rsidP="2B4B3444" w:rsidRDefault="00816EDE" w14:paraId="055A576C" w14:textId="77777777">
      <w:pPr>
        <w:pStyle w:val="ListParagraph"/>
        <w:spacing w:after="0" w:line="240" w:lineRule="auto"/>
        <w:jc w:val="both"/>
        <w:rPr>
          <w:rFonts w:ascii="Arial" w:hAnsi="Arial" w:cs="Arial"/>
          <w:i w:val="1"/>
          <w:iCs w:val="1"/>
          <w:noProof w:val="0"/>
          <w:lang w:val="en-US"/>
        </w:rPr>
      </w:pPr>
      <w:r w:rsidRPr="00102719">
        <w:rPr>
          <w:rFonts w:ascii="Arial" w:hAnsi="Arial" w:cs="Arial"/>
        </w:rPr>
        <w:tab/>
      </w:r>
      <w:r w:rsidRPr="2B4B3444" w:rsidR="00633363">
        <w:rPr>
          <w:rFonts w:ascii="Arial" w:hAnsi="Arial" w:cs="Arial"/>
          <w:i w:val="1"/>
          <w:iCs w:val="1"/>
          <w:noProof w:val="0"/>
          <w:lang w:val="en-US"/>
        </w:rPr>
        <w:t>(Conflict of interest)</w:t>
      </w:r>
    </w:p>
    <w:p w:rsidRPr="00102719" w:rsidR="002B2F06" w:rsidP="2B4B3444" w:rsidRDefault="002B2F06" w14:paraId="75D88580" w14:textId="77777777">
      <w:pPr>
        <w:ind w:left="720"/>
        <w:rPr>
          <w:rFonts w:ascii="Arial" w:hAnsi="Arial" w:cs="Arial"/>
          <w:noProof w:val="0"/>
          <w:sz w:val="22"/>
          <w:szCs w:val="22"/>
          <w:lang w:val="en-US"/>
        </w:rPr>
      </w:pPr>
    </w:p>
    <w:p w:rsidRPr="00102719" w:rsidR="002B2F06" w:rsidP="2B4B3444" w:rsidRDefault="002B2F06" w14:paraId="0E867358" w14:textId="56B7D5D3">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2B2F06" w:rsidP="2B4B3444" w:rsidRDefault="002B2F06" w14:paraId="5703A38D" w14:textId="51409F52">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2B2F06" w:rsidP="2B4B3444" w:rsidRDefault="002B2F06" w14:paraId="41A634FC" w14:textId="77777777">
      <w:pPr>
        <w:ind w:left="1440"/>
        <w:rPr>
          <w:rFonts w:ascii="Arial" w:hAnsi="Arial" w:cs="Arial"/>
          <w:noProof w:val="0"/>
          <w:sz w:val="22"/>
          <w:szCs w:val="22"/>
          <w:lang w:val="en-US"/>
        </w:rPr>
      </w:pPr>
    </w:p>
    <w:p w:rsidRPr="00102719" w:rsidR="002B2F06" w:rsidP="2B4B3444" w:rsidRDefault="002B2F06" w14:paraId="204B7C71"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2B2F06" w:rsidP="2B4B3444" w:rsidRDefault="002B2F06" w14:paraId="0AF1CD2D" w14:textId="77777777">
      <w:pPr>
        <w:ind w:left="1440"/>
        <w:rPr>
          <w:rFonts w:ascii="Arial" w:hAnsi="Arial" w:cs="Arial"/>
          <w:noProof w:val="0"/>
          <w:sz w:val="22"/>
          <w:szCs w:val="22"/>
          <w:lang w:val="en-US"/>
        </w:rPr>
      </w:pPr>
    </w:p>
    <w:p w:rsidRPr="00102719" w:rsidR="00633363" w:rsidP="2B4B3444" w:rsidRDefault="00633363" w14:paraId="7958EDD1" w14:textId="77777777">
      <w:pPr>
        <w:pStyle w:val="ListParagraph"/>
        <w:spacing w:after="0" w:line="240" w:lineRule="auto"/>
        <w:rPr>
          <w:rFonts w:ascii="Arial" w:hAnsi="Arial" w:cs="Arial"/>
          <w:noProof w:val="0"/>
          <w:lang w:val="en-US"/>
        </w:rPr>
      </w:pPr>
    </w:p>
    <w:p w:rsidRPr="00102719" w:rsidR="00816EDE" w:rsidP="2B4B3444" w:rsidRDefault="00E55622" w14:paraId="63A86D26" w14:textId="77777777">
      <w:pPr>
        <w:pStyle w:val="ListParagraph"/>
        <w:spacing w:after="0" w:line="240" w:lineRule="auto"/>
        <w:ind w:left="1440" w:hanging="720"/>
        <w:jc w:val="both"/>
        <w:rPr>
          <w:rFonts w:ascii="Arial" w:hAnsi="Arial" w:cs="Arial"/>
          <w:noProof w:val="0"/>
          <w:lang w:val="en-US"/>
        </w:rPr>
      </w:pPr>
      <w:r w:rsidRPr="2B4B3444" w:rsidR="2B4B3444">
        <w:rPr>
          <w:rFonts w:ascii="Arial" w:hAnsi="Arial" w:cs="Arial"/>
          <w:noProof w:val="0"/>
          <w:lang w:val="en-US"/>
        </w:rPr>
        <w:t>4.2.f</w:t>
      </w:r>
      <w:r>
        <w:tab/>
      </w:r>
      <w:r w:rsidRPr="2B4B3444" w:rsidR="2B4B3444">
        <w:rPr>
          <w:rFonts w:ascii="Arial" w:hAnsi="Arial" w:cs="Arial"/>
          <w:noProof w:val="0"/>
          <w:lang w:val="en-US"/>
        </w:rPr>
        <w:t>protects the institution from undue influence by external persons or bodies.</w:t>
      </w:r>
    </w:p>
    <w:p w:rsidRPr="00102719" w:rsidR="00633363" w:rsidP="2B4B3444" w:rsidRDefault="00816EDE" w14:paraId="4F703F51" w14:textId="77777777">
      <w:pPr>
        <w:pStyle w:val="ListParagraph"/>
        <w:spacing w:after="0" w:line="240" w:lineRule="auto"/>
        <w:ind w:left="1440" w:hanging="720"/>
        <w:jc w:val="both"/>
        <w:rPr>
          <w:rFonts w:ascii="Arial" w:hAnsi="Arial" w:cs="Arial"/>
          <w:i w:val="1"/>
          <w:iCs w:val="1"/>
          <w:noProof w:val="0"/>
          <w:lang w:val="en-US"/>
        </w:rPr>
      </w:pPr>
      <w:r w:rsidRPr="00102719">
        <w:rPr>
          <w:rFonts w:ascii="Arial" w:hAnsi="Arial" w:cs="Arial"/>
        </w:rPr>
        <w:tab/>
      </w:r>
      <w:r w:rsidRPr="2B4B3444" w:rsidR="00633363">
        <w:rPr>
          <w:rFonts w:ascii="Arial" w:hAnsi="Arial" w:cs="Arial"/>
          <w:i w:val="1"/>
          <w:iCs w:val="1"/>
          <w:noProof w:val="0"/>
          <w:lang w:val="en-US"/>
        </w:rPr>
        <w:t>(</w:t>
      </w:r>
      <w:r w:rsidRPr="2B4B3444" w:rsidR="00633363">
        <w:rPr>
          <w:rFonts w:ascii="Arial" w:hAnsi="Arial" w:cs="Arial"/>
          <w:i w:val="1"/>
          <w:iCs w:val="1"/>
          <w:noProof w:val="0"/>
          <w:lang w:val="en-US"/>
        </w:rPr>
        <w:t>External</w:t>
      </w:r>
      <w:r w:rsidRPr="2B4B3444" w:rsidR="00633363">
        <w:rPr>
          <w:rFonts w:ascii="Arial" w:hAnsi="Arial" w:cs="Arial"/>
          <w:i w:val="1"/>
          <w:iCs w:val="1"/>
          <w:noProof w:val="0"/>
          <w:lang w:val="en-US"/>
        </w:rPr>
        <w:t xml:space="preserve"> influence)</w:t>
      </w:r>
    </w:p>
    <w:p w:rsidRPr="00102719" w:rsidR="002B2F06" w:rsidP="2B4B3444" w:rsidRDefault="002B2F06" w14:paraId="2039F193" w14:textId="77777777">
      <w:pPr>
        <w:ind w:left="1440"/>
        <w:rPr>
          <w:rFonts w:ascii="Arial" w:hAnsi="Arial" w:cs="Arial"/>
          <w:noProof w:val="0"/>
          <w:sz w:val="22"/>
          <w:szCs w:val="22"/>
          <w:lang w:val="en-US"/>
        </w:rPr>
      </w:pPr>
    </w:p>
    <w:p w:rsidRPr="00F308B0" w:rsidR="002B2F06" w:rsidP="2B4B3444" w:rsidRDefault="002B2F06" w14:paraId="69F56480" w14:textId="4F9B8B8A">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F308B0" w:rsidR="002B2F06" w:rsidP="2B4B3444" w:rsidRDefault="002B2F06" w14:paraId="061D6303" w14:textId="7EB2F2E6">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F308B0" w:rsidR="002B2F06" w:rsidP="2B4B3444" w:rsidRDefault="002B2F06" w14:paraId="306C1BC5" w14:textId="77777777">
      <w:pPr>
        <w:ind w:left="1440"/>
        <w:rPr>
          <w:rFonts w:ascii="Arial" w:hAnsi="Arial" w:cs="Arial"/>
          <w:noProof w:val="0"/>
          <w:sz w:val="22"/>
          <w:szCs w:val="22"/>
          <w:lang w:val="en-US"/>
        </w:rPr>
      </w:pPr>
    </w:p>
    <w:p w:rsidRPr="00F308B0" w:rsidR="002B2F06" w:rsidP="2B4B3444" w:rsidRDefault="002B2F06" w14:paraId="3E721874"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2B2F06" w:rsidP="2B4B3444" w:rsidRDefault="002B2F06" w14:paraId="3A20E359" w14:textId="77777777">
      <w:pPr>
        <w:ind w:left="1440"/>
        <w:rPr>
          <w:rFonts w:ascii="Arial" w:hAnsi="Arial" w:cs="Arial"/>
          <w:noProof w:val="0"/>
          <w:sz w:val="22"/>
          <w:szCs w:val="22"/>
          <w:lang w:val="en-US"/>
        </w:rPr>
      </w:pPr>
    </w:p>
    <w:p w:rsidRPr="00F308B0" w:rsidR="002B2F06" w:rsidP="2B4B3444" w:rsidRDefault="002B2F06" w14:paraId="1ABE9292" w14:textId="77777777">
      <w:pPr>
        <w:ind w:left="720"/>
        <w:rPr>
          <w:rFonts w:ascii="Arial" w:hAnsi="Arial" w:cs="Arial"/>
          <w:noProof w:val="0"/>
          <w:sz w:val="22"/>
          <w:szCs w:val="22"/>
          <w:lang w:val="en-US"/>
        </w:rPr>
      </w:pPr>
    </w:p>
    <w:p w:rsidRPr="00102719" w:rsidR="00816EDE" w:rsidP="2B4B3444" w:rsidRDefault="00E55622" w14:paraId="1C099839" w14:textId="0D61E15F">
      <w:pPr>
        <w:pStyle w:val="ListParagraph"/>
        <w:spacing w:after="0" w:line="240" w:lineRule="auto"/>
        <w:jc w:val="both"/>
        <w:rPr>
          <w:rFonts w:ascii="Arial" w:hAnsi="Arial" w:cs="Arial"/>
          <w:noProof w:val="0"/>
          <w:lang w:val="en-US"/>
        </w:rPr>
      </w:pPr>
      <w:r w:rsidRPr="2B4B3444" w:rsidR="2B4B3444">
        <w:rPr>
          <w:rFonts w:ascii="Arial" w:hAnsi="Arial" w:cs="Arial"/>
          <w:noProof w:val="0"/>
          <w:lang w:val="en-US"/>
        </w:rPr>
        <w:t>4.2.g</w:t>
      </w:r>
      <w:r>
        <w:tab/>
      </w:r>
      <w:r w:rsidRPr="2B4B3444" w:rsidR="2B4B3444">
        <w:rPr>
          <w:rFonts w:ascii="Arial" w:hAnsi="Arial" w:cs="Arial"/>
          <w:noProof w:val="0"/>
          <w:lang w:val="en-US"/>
        </w:rPr>
        <w:t>defines its responsibilities and regularly evaluates its effectiveness.</w:t>
      </w:r>
    </w:p>
    <w:p w:rsidRPr="00102719" w:rsidR="00633363" w:rsidP="2B4B3444" w:rsidRDefault="00816EDE" w14:paraId="37218A7D" w14:textId="703B9567">
      <w:pPr>
        <w:pStyle w:val="ListParagraph"/>
        <w:spacing w:after="0" w:line="240" w:lineRule="auto"/>
        <w:jc w:val="both"/>
        <w:rPr>
          <w:rFonts w:ascii="Arial" w:hAnsi="Arial" w:cs="Arial"/>
          <w:i w:val="1"/>
          <w:iCs w:val="1"/>
          <w:noProof w:val="0"/>
          <w:lang w:val="en-US"/>
        </w:rPr>
      </w:pPr>
      <w:r w:rsidRPr="00102719">
        <w:rPr>
          <w:rFonts w:ascii="Arial" w:hAnsi="Arial" w:cs="Arial"/>
        </w:rPr>
        <w:tab/>
      </w:r>
      <w:r w:rsidRPr="2B4B3444" w:rsidR="00633363">
        <w:rPr>
          <w:rFonts w:ascii="Arial" w:hAnsi="Arial" w:cs="Arial"/>
          <w:i w:val="1"/>
          <w:iCs w:val="1"/>
          <w:noProof w:val="0"/>
          <w:lang w:val="en-US"/>
        </w:rPr>
        <w:t xml:space="preserve">(Board </w:t>
      </w:r>
      <w:r w:rsidRPr="2B4B3444" w:rsidR="00777FC4">
        <w:rPr>
          <w:rFonts w:ascii="Arial" w:hAnsi="Arial" w:cs="Arial"/>
          <w:i w:val="1"/>
          <w:iCs w:val="1"/>
          <w:noProof w:val="0"/>
          <w:lang w:val="en-US"/>
        </w:rPr>
        <w:t>self-</w:t>
      </w:r>
      <w:r w:rsidRPr="2B4B3444" w:rsidR="00633363">
        <w:rPr>
          <w:rFonts w:ascii="Arial" w:hAnsi="Arial" w:cs="Arial"/>
          <w:i w:val="1"/>
          <w:iCs w:val="1"/>
          <w:noProof w:val="0"/>
          <w:lang w:val="en-US"/>
        </w:rPr>
        <w:t>evaluation)</w:t>
      </w:r>
    </w:p>
    <w:p w:rsidRPr="00102719" w:rsidR="00570387" w:rsidP="2B4B3444" w:rsidRDefault="00570387" w14:paraId="1CCAB7B4" w14:textId="77777777">
      <w:pPr>
        <w:ind w:left="1440"/>
        <w:rPr>
          <w:rFonts w:ascii="Arial" w:hAnsi="Arial" w:cs="Arial"/>
          <w:noProof w:val="0"/>
          <w:sz w:val="22"/>
          <w:szCs w:val="22"/>
          <w:lang w:val="en-US"/>
        </w:rPr>
      </w:pPr>
    </w:p>
    <w:p w:rsidRPr="00102719" w:rsidR="00570387" w:rsidP="2B4B3444" w:rsidRDefault="00570387" w14:paraId="27F62326" w14:textId="2A92B45D">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570387" w:rsidP="2B4B3444" w:rsidRDefault="00570387" w14:paraId="28AF2978" w14:textId="762DC044">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570387" w:rsidP="2B4B3444" w:rsidRDefault="00570387" w14:paraId="62D6B111" w14:textId="77777777">
      <w:pPr>
        <w:ind w:left="1440"/>
        <w:rPr>
          <w:rFonts w:ascii="Arial" w:hAnsi="Arial" w:cs="Arial"/>
          <w:noProof w:val="0"/>
          <w:sz w:val="22"/>
          <w:szCs w:val="22"/>
          <w:lang w:val="en-US"/>
        </w:rPr>
      </w:pPr>
    </w:p>
    <w:p w:rsidRPr="00102719" w:rsidR="00570387" w:rsidP="2B4B3444" w:rsidRDefault="00570387" w14:paraId="6153B629"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570387" w:rsidP="2B4B3444" w:rsidRDefault="00570387" w14:paraId="63802CB1" w14:textId="77777777">
      <w:pPr>
        <w:ind w:left="1440"/>
        <w:rPr>
          <w:rFonts w:ascii="Arial" w:hAnsi="Arial" w:cs="Arial"/>
          <w:noProof w:val="0"/>
          <w:sz w:val="22"/>
          <w:szCs w:val="22"/>
          <w:lang w:val="en-US"/>
        </w:rPr>
      </w:pPr>
    </w:p>
    <w:p w:rsidRPr="00102719" w:rsidR="00570387" w:rsidP="2B4B3444" w:rsidRDefault="00570387" w14:paraId="473F6E6C" w14:textId="77777777">
      <w:pPr>
        <w:ind w:left="1440"/>
        <w:rPr>
          <w:rFonts w:ascii="Arial" w:hAnsi="Arial" w:cs="Arial"/>
          <w:noProof w:val="0"/>
          <w:sz w:val="22"/>
          <w:szCs w:val="22"/>
          <w:lang w:val="en-US"/>
        </w:rPr>
      </w:pPr>
    </w:p>
    <w:p w:rsidRPr="00102719" w:rsidR="00816EDE" w:rsidP="2B4B3444" w:rsidRDefault="00E55622" w14:paraId="677C0331" w14:textId="35B816D3">
      <w:pPr>
        <w:pStyle w:val="ListParagraph"/>
        <w:spacing w:after="0" w:line="240" w:lineRule="auto"/>
        <w:ind w:hanging="720"/>
        <w:jc w:val="both"/>
        <w:rPr>
          <w:rFonts w:ascii="Arial" w:hAnsi="Arial" w:cs="Arial"/>
          <w:noProof w:val="0"/>
          <w:lang w:val="en-US"/>
        </w:rPr>
      </w:pPr>
      <w:r w:rsidRPr="2B4B3444" w:rsidR="2B4B3444">
        <w:rPr>
          <w:rFonts w:ascii="Arial" w:hAnsi="Arial" w:cs="Arial"/>
          <w:noProof w:val="0"/>
          <w:lang w:val="en-US"/>
        </w:rPr>
        <w:t>4.3</w:t>
      </w:r>
      <w:r>
        <w:tab/>
      </w:r>
      <w:r w:rsidRPr="2B4B3444" w:rsidR="2B4B3444">
        <w:rPr>
          <w:rFonts w:ascii="Arial" w:hAnsi="Arial" w:cs="Arial"/>
          <w:noProof w:val="0"/>
          <w:lang w:val="en-US"/>
        </w:rPr>
        <w:t>If an institution’s governing board does not retain sole legal authority and operating control in a multiple-level governance system, then the institution clearly defines that authority and control for the following areas within its governance structure: (a) institution’s mission, (b) fiscal stability of the institution, and (c) institutional policy.</w:t>
      </w:r>
    </w:p>
    <w:p w:rsidRPr="00102719" w:rsidR="00633363" w:rsidP="2B4B3444" w:rsidRDefault="00816EDE" w14:paraId="1B936677" w14:textId="77777777">
      <w:pPr>
        <w:pStyle w:val="ListParagraph"/>
        <w:spacing w:after="0" w:line="240" w:lineRule="auto"/>
        <w:ind w:hanging="720"/>
        <w:jc w:val="both"/>
        <w:rPr>
          <w:rFonts w:ascii="Arial" w:hAnsi="Arial" w:cs="Arial"/>
          <w:i w:val="1"/>
          <w:iCs w:val="1"/>
          <w:noProof w:val="0"/>
          <w:lang w:val="en-US"/>
        </w:rPr>
      </w:pPr>
      <w:r w:rsidRPr="00102719">
        <w:rPr>
          <w:rFonts w:ascii="Arial" w:hAnsi="Arial" w:cs="Arial"/>
        </w:rPr>
        <w:tab/>
      </w:r>
      <w:r w:rsidRPr="2B4B3444" w:rsidR="00633363">
        <w:rPr>
          <w:rFonts w:ascii="Arial" w:hAnsi="Arial" w:cs="Arial"/>
          <w:i w:val="1"/>
          <w:iCs w:val="1"/>
          <w:noProof w:val="0"/>
          <w:lang w:val="en-US"/>
        </w:rPr>
        <w:t>(Multi-</w:t>
      </w:r>
      <w:r w:rsidRPr="2B4B3444" w:rsidR="00633363">
        <w:rPr>
          <w:rFonts w:ascii="Arial" w:hAnsi="Arial" w:cs="Arial"/>
          <w:i w:val="1"/>
          <w:iCs w:val="1"/>
          <w:noProof w:val="0"/>
          <w:lang w:val="en-US"/>
        </w:rPr>
        <w:t>level</w:t>
      </w:r>
      <w:r w:rsidRPr="2B4B3444" w:rsidR="00633363">
        <w:rPr>
          <w:rFonts w:ascii="Arial" w:hAnsi="Arial" w:cs="Arial"/>
          <w:i w:val="1"/>
          <w:iCs w:val="1"/>
          <w:noProof w:val="0"/>
          <w:lang w:val="en-US"/>
        </w:rPr>
        <w:t xml:space="preserve"> </w:t>
      </w:r>
      <w:r w:rsidRPr="2B4B3444" w:rsidR="00633363">
        <w:rPr>
          <w:rFonts w:ascii="Arial" w:hAnsi="Arial" w:cs="Arial"/>
          <w:i w:val="1"/>
          <w:iCs w:val="1"/>
          <w:noProof w:val="0"/>
          <w:lang w:val="en-US"/>
        </w:rPr>
        <w:t>governance</w:t>
      </w:r>
      <w:r w:rsidRPr="2B4B3444" w:rsidR="00633363">
        <w:rPr>
          <w:rFonts w:ascii="Arial" w:hAnsi="Arial" w:cs="Arial"/>
          <w:i w:val="1"/>
          <w:iCs w:val="1"/>
          <w:noProof w:val="0"/>
          <w:lang w:val="en-US"/>
        </w:rPr>
        <w:t>)</w:t>
      </w:r>
    </w:p>
    <w:p w:rsidRPr="00102719" w:rsidR="00570387" w:rsidP="2B4B3444" w:rsidRDefault="00570387" w14:paraId="00CE99C8" w14:textId="77777777">
      <w:pPr>
        <w:ind w:left="720"/>
        <w:rPr>
          <w:rFonts w:ascii="Arial" w:hAnsi="Arial" w:cs="Arial"/>
          <w:noProof w:val="0"/>
          <w:sz w:val="22"/>
          <w:szCs w:val="22"/>
          <w:lang w:val="en-US"/>
        </w:rPr>
      </w:pPr>
    </w:p>
    <w:p w:rsidRPr="00102719" w:rsidR="00570387" w:rsidP="2B4B3444" w:rsidRDefault="00570387" w14:paraId="10EE4A20" w14:textId="1088D7DC">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570387" w:rsidP="2B4B3444" w:rsidRDefault="00570387" w14:paraId="209E7782" w14:textId="2CA5CFB6">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570387" w:rsidP="2B4B3444" w:rsidRDefault="00570387" w14:paraId="7A5B78F2" w14:textId="77777777">
      <w:pPr>
        <w:ind w:left="720"/>
        <w:rPr>
          <w:rFonts w:ascii="Arial" w:hAnsi="Arial" w:cs="Arial"/>
          <w:noProof w:val="0"/>
          <w:sz w:val="22"/>
          <w:szCs w:val="22"/>
          <w:lang w:val="en-US"/>
        </w:rPr>
      </w:pPr>
    </w:p>
    <w:p w:rsidRPr="00F308B0" w:rsidR="00570387" w:rsidP="2B4B3444" w:rsidRDefault="00570387" w14:paraId="223BE5BF"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570387" w:rsidP="2B4B3444" w:rsidRDefault="00570387" w14:paraId="6EE99BFD" w14:textId="77777777">
      <w:pPr>
        <w:ind w:left="720"/>
        <w:rPr>
          <w:rFonts w:ascii="Arial" w:hAnsi="Arial" w:cs="Arial"/>
          <w:noProof w:val="0"/>
          <w:lang w:val="en-US"/>
        </w:rPr>
      </w:pPr>
    </w:p>
    <w:p w:rsidRPr="00F308B0" w:rsidR="00570387" w:rsidP="2B4B3444" w:rsidRDefault="00570387" w14:paraId="13121D51" w14:textId="77777777">
      <w:pPr>
        <w:ind w:left="1440"/>
        <w:rPr>
          <w:rFonts w:ascii="Arial" w:hAnsi="Arial" w:cs="Arial"/>
          <w:noProof w:val="0"/>
          <w:lang w:val="en-US"/>
        </w:rPr>
      </w:pPr>
    </w:p>
    <w:p w:rsidRPr="00102719" w:rsidR="006622B2" w:rsidP="2B4B3444" w:rsidRDefault="006622B2" w14:paraId="38FB6F30"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5: Administration and Organization</w:t>
      </w:r>
    </w:p>
    <w:p w:rsidRPr="00102719" w:rsidR="00200259" w:rsidP="2B4B3444" w:rsidRDefault="00200259" w14:paraId="20E55836" w14:textId="77777777">
      <w:pPr>
        <w:ind w:left="720" w:hanging="720"/>
        <w:rPr>
          <w:rFonts w:ascii="Arial" w:hAnsi="Arial" w:cs="Arial"/>
          <w:noProof w:val="0"/>
          <w:lang w:val="en-US"/>
        </w:rPr>
      </w:pPr>
    </w:p>
    <w:p w:rsidRPr="00102719" w:rsidR="00816EDE" w:rsidP="2B4B3444" w:rsidRDefault="00E55622" w14:paraId="1975C5F1"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5.1</w:t>
      </w:r>
      <w:r>
        <w:tab/>
      </w:r>
      <w:r w:rsidRPr="2B4B3444" w:rsidR="2B4B3444">
        <w:rPr>
          <w:rFonts w:ascii="Arial" w:hAnsi="Arial" w:cs="Arial"/>
          <w:b w:val="1"/>
          <w:bCs w:val="1"/>
          <w:noProof w:val="0"/>
          <w:sz w:val="22"/>
          <w:szCs w:val="22"/>
          <w:lang w:val="en-US"/>
        </w:rPr>
        <w:t>The institution has a chief executive officer whose primary responsibility is to the institution.</w:t>
      </w:r>
    </w:p>
    <w:p w:rsidRPr="00102719" w:rsidR="006622B2" w:rsidP="2B4B3444" w:rsidRDefault="00816EDE" w14:paraId="56377C7A" w14:textId="77777777">
      <w:pPr>
        <w:ind w:left="720" w:hanging="720"/>
        <w:jc w:val="both"/>
        <w:rPr>
          <w:rFonts w:ascii="Arial" w:hAnsi="Arial" w:cs="Arial"/>
          <w:noProof w:val="0"/>
          <w:sz w:val="22"/>
          <w:szCs w:val="22"/>
          <w:lang w:val="en-US"/>
        </w:rPr>
      </w:pPr>
      <w:r w:rsidRPr="00102719">
        <w:rPr>
          <w:rFonts w:ascii="Arial" w:hAnsi="Arial" w:cs="Arial"/>
          <w:sz w:val="22"/>
          <w:szCs w:val="22"/>
        </w:rPr>
        <w:tab/>
      </w:r>
      <w:r w:rsidRPr="2B4B3444" w:rsidR="006622B2">
        <w:rPr>
          <w:rFonts w:ascii="Arial" w:hAnsi="Arial" w:cs="Arial"/>
          <w:i w:val="1"/>
          <w:iCs w:val="1"/>
          <w:noProof w:val="0"/>
          <w:sz w:val="22"/>
          <w:szCs w:val="22"/>
          <w:lang w:val="en-US"/>
        </w:rPr>
        <w:t>(Chief executive officer)</w:t>
      </w:r>
      <w:r w:rsidRPr="2B4B3444" w:rsidR="001C0625">
        <w:rPr>
          <w:rFonts w:ascii="Arial" w:hAnsi="Arial" w:cs="Arial"/>
          <w:b w:val="1"/>
          <w:bCs w:val="1"/>
          <w:noProof w:val="0"/>
          <w:sz w:val="22"/>
          <w:szCs w:val="22"/>
          <w:lang w:val="en-US"/>
        </w:rPr>
        <w:t xml:space="preserve"> [CR]</w:t>
      </w:r>
    </w:p>
    <w:p w:rsidRPr="00102719" w:rsidR="006622B2" w:rsidP="2B4B3444" w:rsidRDefault="006622B2" w14:paraId="29AF2A91" w14:textId="77777777">
      <w:pPr>
        <w:ind w:left="720"/>
        <w:rPr>
          <w:rFonts w:ascii="Arial" w:hAnsi="Arial" w:cs="Arial"/>
          <w:noProof w:val="0"/>
          <w:sz w:val="22"/>
          <w:szCs w:val="22"/>
          <w:lang w:val="en-US"/>
        </w:rPr>
      </w:pPr>
    </w:p>
    <w:p w:rsidRPr="00102719" w:rsidR="006622B2" w:rsidP="2B4B3444" w:rsidRDefault="006622B2" w14:paraId="4000B2C6" w14:textId="552AE0A4">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75D7354F" w14:textId="2F572C3B">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5C2520AB" w14:textId="77777777">
      <w:pPr>
        <w:ind w:left="720"/>
        <w:rPr>
          <w:rFonts w:ascii="Arial" w:hAnsi="Arial" w:cs="Arial"/>
          <w:noProof w:val="0"/>
          <w:sz w:val="22"/>
          <w:szCs w:val="22"/>
          <w:lang w:val="en-US"/>
        </w:rPr>
      </w:pPr>
    </w:p>
    <w:p w:rsidRPr="00102719" w:rsidR="006622B2" w:rsidP="2B4B3444" w:rsidRDefault="006622B2" w14:paraId="17631B76"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50214174" w14:textId="77777777">
      <w:pPr>
        <w:ind w:left="720"/>
        <w:rPr>
          <w:rFonts w:ascii="Arial" w:hAnsi="Arial" w:cs="Arial"/>
          <w:noProof w:val="0"/>
          <w:sz w:val="22"/>
          <w:szCs w:val="22"/>
          <w:lang w:val="en-US"/>
        </w:rPr>
      </w:pPr>
    </w:p>
    <w:p w:rsidRPr="00102719" w:rsidR="006622B2" w:rsidP="2B4B3444" w:rsidRDefault="006622B2" w14:paraId="26D8D2D6" w14:textId="77777777">
      <w:pPr>
        <w:ind w:left="720" w:hanging="720"/>
        <w:rPr>
          <w:rFonts w:ascii="Arial" w:hAnsi="Arial" w:cs="Arial"/>
          <w:noProof w:val="0"/>
          <w:sz w:val="22"/>
          <w:szCs w:val="22"/>
          <w:lang w:val="en-US"/>
        </w:rPr>
      </w:pPr>
    </w:p>
    <w:p w:rsidRPr="00102719" w:rsidR="006622B2" w:rsidP="2B4B3444" w:rsidRDefault="00E55622" w14:paraId="671D3175"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5.2</w:t>
      </w:r>
      <w:r>
        <w:tab/>
      </w:r>
      <w:r w:rsidRPr="2B4B3444" w:rsidR="2B4B3444">
        <w:rPr>
          <w:rFonts w:ascii="Arial" w:hAnsi="Arial" w:cs="Arial"/>
          <w:noProof w:val="0"/>
          <w:sz w:val="22"/>
          <w:szCs w:val="22"/>
          <w:lang w:val="en-US"/>
        </w:rPr>
        <w:t>The chief executive officer has ultimate responsibility for, and exercises appropriate control over, the following:</w:t>
      </w:r>
    </w:p>
    <w:p w:rsidRPr="00102719" w:rsidR="006622B2" w:rsidP="2B4B3444" w:rsidRDefault="006622B2" w14:paraId="65FF4DE9" w14:textId="77777777">
      <w:pPr>
        <w:ind w:left="720" w:hanging="720"/>
        <w:rPr>
          <w:rFonts w:ascii="Arial" w:hAnsi="Arial" w:cs="Arial"/>
          <w:noProof w:val="0"/>
          <w:sz w:val="22"/>
          <w:szCs w:val="22"/>
          <w:u w:val="single"/>
          <w:lang w:val="en-US"/>
        </w:rPr>
      </w:pPr>
    </w:p>
    <w:p w:rsidRPr="00102719" w:rsidR="00816EDE" w:rsidP="2B4B3444" w:rsidRDefault="00E55622" w14:paraId="0E5CDFE1"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5.2.a</w:t>
      </w:r>
      <w:r>
        <w:tab/>
      </w:r>
      <w:r w:rsidRPr="2B4B3444" w:rsidR="2B4B3444">
        <w:rPr>
          <w:rFonts w:ascii="Arial" w:hAnsi="Arial" w:cs="Arial"/>
          <w:noProof w:val="0"/>
          <w:sz w:val="22"/>
          <w:szCs w:val="22"/>
          <w:lang w:val="en-US"/>
        </w:rPr>
        <w:t>The institution’s educational, administrative, and fiscal programs and services.</w:t>
      </w:r>
    </w:p>
    <w:p w:rsidRPr="00F308B0" w:rsidR="006622B2" w:rsidP="2B4B3444" w:rsidRDefault="00816EDE" w14:paraId="1C05745C" w14:textId="77777777">
      <w:pPr>
        <w:ind w:left="1440" w:hanging="720"/>
        <w:jc w:val="both"/>
        <w:rPr>
          <w:rFonts w:ascii="Arial" w:hAnsi="Arial" w:cs="Arial"/>
          <w:i w:val="1"/>
          <w:iCs w:val="1"/>
          <w:noProof w:val="0"/>
          <w:sz w:val="22"/>
          <w:szCs w:val="22"/>
          <w:lang w:val="en-US"/>
        </w:rPr>
      </w:pPr>
      <w:r w:rsidRPr="00102719">
        <w:rPr>
          <w:rFonts w:ascii="Arial" w:hAnsi="Arial" w:cs="Arial"/>
          <w:sz w:val="22"/>
          <w:szCs w:val="22"/>
        </w:rPr>
        <w:tab/>
      </w:r>
      <w:r w:rsidRPr="2B4B3444" w:rsidR="006622B2">
        <w:rPr>
          <w:rFonts w:ascii="Arial" w:hAnsi="Arial" w:cs="Arial"/>
          <w:i w:val="1"/>
          <w:iCs w:val="1"/>
          <w:noProof w:val="0"/>
          <w:sz w:val="22"/>
          <w:szCs w:val="22"/>
          <w:lang w:val="en-US"/>
        </w:rPr>
        <w:t>(CEO control)</w:t>
      </w:r>
    </w:p>
    <w:p w:rsidRPr="00F308B0" w:rsidR="006622B2" w:rsidP="2B4B3444" w:rsidRDefault="006622B2" w14:paraId="184DBB0D" w14:textId="77777777">
      <w:pPr>
        <w:ind w:left="1440"/>
        <w:rPr>
          <w:rFonts w:ascii="Arial" w:hAnsi="Arial" w:cs="Arial"/>
          <w:noProof w:val="0"/>
          <w:sz w:val="22"/>
          <w:szCs w:val="22"/>
          <w:lang w:val="en-US"/>
        </w:rPr>
      </w:pPr>
    </w:p>
    <w:p w:rsidRPr="00F308B0" w:rsidR="006622B2" w:rsidP="2B4B3444" w:rsidRDefault="006622B2" w14:paraId="790D9C17" w14:textId="01551456">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F308B0" w:rsidR="006622B2" w:rsidP="2B4B3444" w:rsidRDefault="006622B2" w14:paraId="1A2A0B4E" w14:textId="05B628A0">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F308B0" w:rsidR="006622B2" w:rsidP="2B4B3444" w:rsidRDefault="006622B2" w14:paraId="5A006702" w14:textId="77777777">
      <w:pPr>
        <w:ind w:left="1440"/>
        <w:rPr>
          <w:rFonts w:ascii="Arial" w:hAnsi="Arial" w:cs="Arial"/>
          <w:noProof w:val="0"/>
          <w:sz w:val="22"/>
          <w:szCs w:val="22"/>
          <w:lang w:val="en-US"/>
        </w:rPr>
      </w:pPr>
    </w:p>
    <w:p w:rsidRPr="00F308B0" w:rsidR="006622B2" w:rsidP="2B4B3444" w:rsidRDefault="006622B2" w14:paraId="5C7C8FFE"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6622B2" w:rsidP="2B4B3444" w:rsidRDefault="006622B2" w14:paraId="31ACDC11" w14:textId="77777777">
      <w:pPr>
        <w:ind w:left="1440"/>
        <w:rPr>
          <w:rFonts w:ascii="Arial" w:hAnsi="Arial" w:cs="Arial"/>
          <w:noProof w:val="0"/>
          <w:sz w:val="22"/>
          <w:szCs w:val="22"/>
          <w:lang w:val="en-US"/>
        </w:rPr>
      </w:pPr>
    </w:p>
    <w:p w:rsidRPr="00F308B0" w:rsidR="006622B2" w:rsidP="2B4B3444" w:rsidRDefault="006622B2" w14:paraId="4F833504" w14:textId="77777777">
      <w:pPr>
        <w:ind w:left="1440" w:hanging="720"/>
        <w:rPr>
          <w:rFonts w:ascii="Arial" w:hAnsi="Arial" w:cs="Arial"/>
          <w:noProof w:val="0"/>
          <w:sz w:val="22"/>
          <w:szCs w:val="22"/>
          <w:lang w:val="en-US"/>
        </w:rPr>
      </w:pPr>
    </w:p>
    <w:p w:rsidRPr="00102719" w:rsidR="00816EDE" w:rsidP="2B4B3444" w:rsidRDefault="00E55622" w14:paraId="7795C72C"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5.2.b</w:t>
      </w:r>
      <w:r>
        <w:tab/>
      </w:r>
      <w:r w:rsidRPr="2B4B3444" w:rsidR="2B4B3444">
        <w:rPr>
          <w:rFonts w:ascii="Arial" w:hAnsi="Arial" w:cs="Arial"/>
          <w:noProof w:val="0"/>
          <w:sz w:val="22"/>
          <w:szCs w:val="22"/>
          <w:lang w:val="en-US"/>
        </w:rPr>
        <w:t>The institution’s intercollegiate athletics program.</w:t>
      </w:r>
    </w:p>
    <w:p w:rsidRPr="00102719" w:rsidR="006622B2" w:rsidP="2B4B3444" w:rsidRDefault="00816EDE" w14:paraId="4806D254" w14:textId="77777777">
      <w:pPr>
        <w:ind w:left="1440" w:hanging="720"/>
        <w:jc w:val="both"/>
        <w:rPr>
          <w:rFonts w:ascii="Arial" w:hAnsi="Arial" w:cs="Arial"/>
          <w:i w:val="1"/>
          <w:iCs w:val="1"/>
          <w:noProof w:val="0"/>
          <w:sz w:val="22"/>
          <w:szCs w:val="22"/>
          <w:lang w:val="en-US"/>
        </w:rPr>
      </w:pPr>
      <w:r w:rsidRPr="00102719">
        <w:rPr>
          <w:rFonts w:ascii="Arial" w:hAnsi="Arial" w:cs="Arial"/>
          <w:sz w:val="22"/>
          <w:szCs w:val="22"/>
        </w:rPr>
        <w:tab/>
      </w:r>
      <w:r w:rsidRPr="2B4B3444" w:rsidR="006622B2">
        <w:rPr>
          <w:rFonts w:ascii="Arial" w:hAnsi="Arial" w:cs="Arial"/>
          <w:i w:val="1"/>
          <w:iCs w:val="1"/>
          <w:noProof w:val="0"/>
          <w:sz w:val="22"/>
          <w:szCs w:val="22"/>
          <w:lang w:val="en-US"/>
        </w:rPr>
        <w:t>(Control of intercollegiate athletics)</w:t>
      </w:r>
    </w:p>
    <w:p w:rsidRPr="00102719" w:rsidR="006622B2" w:rsidP="2B4B3444" w:rsidRDefault="006622B2" w14:paraId="48BFB75B" w14:textId="77777777">
      <w:pPr>
        <w:ind w:left="1440"/>
        <w:rPr>
          <w:rFonts w:ascii="Arial" w:hAnsi="Arial" w:cs="Arial"/>
          <w:noProof w:val="0"/>
          <w:sz w:val="22"/>
          <w:szCs w:val="22"/>
          <w:lang w:val="en-US"/>
        </w:rPr>
      </w:pPr>
    </w:p>
    <w:p w:rsidRPr="00102719" w:rsidR="006622B2" w:rsidP="2B4B3444" w:rsidRDefault="006622B2" w14:paraId="7DEA0BE6" w14:textId="3A923105">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16D781B3" w14:textId="6E09E978">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64976F57" w14:textId="77777777">
      <w:pPr>
        <w:ind w:left="1440"/>
        <w:rPr>
          <w:rFonts w:ascii="Arial" w:hAnsi="Arial" w:cs="Arial"/>
          <w:noProof w:val="0"/>
          <w:sz w:val="22"/>
          <w:szCs w:val="22"/>
          <w:lang w:val="en-US"/>
        </w:rPr>
      </w:pPr>
    </w:p>
    <w:p w:rsidRPr="00102719" w:rsidR="006622B2" w:rsidP="2B4B3444" w:rsidRDefault="006622B2" w14:paraId="2097491B"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66DC44E2" w14:textId="77777777">
      <w:pPr>
        <w:ind w:left="1440"/>
        <w:rPr>
          <w:rFonts w:ascii="Arial" w:hAnsi="Arial" w:cs="Arial"/>
          <w:noProof w:val="0"/>
          <w:sz w:val="22"/>
          <w:szCs w:val="22"/>
          <w:lang w:val="en-US"/>
        </w:rPr>
      </w:pPr>
    </w:p>
    <w:p w:rsidRPr="00102719" w:rsidR="006622B2" w:rsidP="2B4B3444" w:rsidRDefault="006622B2" w14:paraId="2B4B7529" w14:textId="77777777">
      <w:pPr>
        <w:ind w:left="1440" w:hanging="720"/>
        <w:rPr>
          <w:rFonts w:ascii="Arial" w:hAnsi="Arial" w:cs="Arial"/>
          <w:b w:val="1"/>
          <w:bCs w:val="1"/>
          <w:noProof w:val="0"/>
          <w:sz w:val="22"/>
          <w:szCs w:val="22"/>
          <w:lang w:val="en-US"/>
        </w:rPr>
      </w:pPr>
    </w:p>
    <w:p w:rsidRPr="00102719" w:rsidR="00816EDE" w:rsidP="2B4B3444" w:rsidRDefault="00E55622" w14:paraId="08DA5E52" w14:textId="77777777">
      <w:pPr>
        <w:ind w:left="1440" w:hanging="720"/>
        <w:rPr>
          <w:rFonts w:ascii="Arial" w:hAnsi="Arial" w:cs="Arial"/>
          <w:noProof w:val="0"/>
          <w:sz w:val="22"/>
          <w:szCs w:val="22"/>
          <w:lang w:val="en-US"/>
        </w:rPr>
      </w:pPr>
      <w:r w:rsidRPr="2B4B3444" w:rsidR="2B4B3444">
        <w:rPr>
          <w:rFonts w:ascii="Arial" w:hAnsi="Arial" w:cs="Arial"/>
          <w:noProof w:val="0"/>
          <w:sz w:val="22"/>
          <w:szCs w:val="22"/>
          <w:lang w:val="en-US"/>
        </w:rPr>
        <w:t>5.2.c</w:t>
      </w:r>
      <w:r>
        <w:tab/>
      </w:r>
      <w:r w:rsidRPr="2B4B3444" w:rsidR="2B4B3444">
        <w:rPr>
          <w:rFonts w:ascii="Arial" w:hAnsi="Arial" w:cs="Arial"/>
          <w:noProof w:val="0"/>
          <w:sz w:val="22"/>
          <w:szCs w:val="22"/>
          <w:lang w:val="en-US"/>
        </w:rPr>
        <w:t>The institution’s fund-raising activities.</w:t>
      </w:r>
    </w:p>
    <w:p w:rsidRPr="00102719" w:rsidR="006622B2" w:rsidP="2B4B3444" w:rsidRDefault="00816EDE" w14:paraId="3C611AA6" w14:textId="77777777">
      <w:pPr>
        <w:ind w:left="1440" w:hanging="720"/>
        <w:rPr>
          <w:rFonts w:ascii="Arial" w:hAnsi="Arial" w:cs="Arial"/>
          <w:i w:val="1"/>
          <w:iCs w:val="1"/>
          <w:noProof w:val="0"/>
          <w:sz w:val="22"/>
          <w:szCs w:val="22"/>
          <w:lang w:val="en-US"/>
        </w:rPr>
      </w:pPr>
      <w:r w:rsidRPr="00102719">
        <w:rPr>
          <w:rFonts w:ascii="Arial" w:hAnsi="Arial" w:cs="Arial"/>
          <w:sz w:val="22"/>
          <w:szCs w:val="22"/>
        </w:rPr>
        <w:tab/>
      </w:r>
      <w:r w:rsidRPr="2B4B3444" w:rsidR="006622B2">
        <w:rPr>
          <w:rFonts w:ascii="Arial" w:hAnsi="Arial" w:cs="Arial"/>
          <w:i w:val="1"/>
          <w:iCs w:val="1"/>
          <w:noProof w:val="0"/>
          <w:sz w:val="22"/>
          <w:szCs w:val="22"/>
          <w:lang w:val="en-US"/>
        </w:rPr>
        <w:t>(Control of fund-raising activities)</w:t>
      </w:r>
    </w:p>
    <w:p w:rsidRPr="00102719" w:rsidR="006622B2" w:rsidP="2B4B3444" w:rsidRDefault="006622B2" w14:paraId="7448283F" w14:textId="77777777">
      <w:pPr>
        <w:ind w:left="1440"/>
        <w:rPr>
          <w:rFonts w:ascii="Arial" w:hAnsi="Arial" w:cs="Arial"/>
          <w:noProof w:val="0"/>
          <w:sz w:val="22"/>
          <w:szCs w:val="22"/>
          <w:lang w:val="en-US"/>
        </w:rPr>
      </w:pPr>
    </w:p>
    <w:p w:rsidRPr="00102719" w:rsidR="006622B2" w:rsidP="2B4B3444" w:rsidRDefault="006622B2" w14:paraId="0F3CDFD7" w14:textId="1879521A">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2D6404C3" w14:textId="619ABAFA">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71177585" w14:textId="77777777">
      <w:pPr>
        <w:ind w:left="1440"/>
        <w:rPr>
          <w:rFonts w:ascii="Arial" w:hAnsi="Arial" w:cs="Arial"/>
          <w:noProof w:val="0"/>
          <w:sz w:val="22"/>
          <w:szCs w:val="22"/>
          <w:lang w:val="en-US"/>
        </w:rPr>
      </w:pPr>
    </w:p>
    <w:p w:rsidRPr="00102719" w:rsidR="006622B2" w:rsidP="2B4B3444" w:rsidRDefault="006622B2" w14:paraId="2C045080"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3C91089B" w14:textId="77777777">
      <w:pPr>
        <w:ind w:left="1440"/>
        <w:rPr>
          <w:rFonts w:ascii="Arial" w:hAnsi="Arial" w:cs="Arial"/>
          <w:noProof w:val="0"/>
          <w:sz w:val="22"/>
          <w:szCs w:val="22"/>
          <w:lang w:val="en-US"/>
        </w:rPr>
      </w:pPr>
    </w:p>
    <w:p w:rsidRPr="00102719" w:rsidR="006622B2" w:rsidP="2B4B3444" w:rsidRDefault="006622B2" w14:paraId="2303EE70" w14:textId="77777777">
      <w:pPr>
        <w:ind w:left="720" w:hanging="720"/>
        <w:rPr>
          <w:rFonts w:ascii="Arial" w:hAnsi="Arial" w:cs="Arial"/>
          <w:noProof w:val="0"/>
          <w:sz w:val="22"/>
          <w:szCs w:val="22"/>
          <w:lang w:val="en-US"/>
        </w:rPr>
      </w:pPr>
    </w:p>
    <w:p w:rsidRPr="00102719" w:rsidR="00816EDE" w:rsidP="2B4B3444" w:rsidRDefault="00E55622" w14:paraId="68DF0724"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5.4</w:t>
      </w:r>
      <w:r>
        <w:tab/>
      </w:r>
      <w:r w:rsidRPr="2B4B3444" w:rsidR="2B4B3444">
        <w:rPr>
          <w:rFonts w:ascii="Arial" w:hAnsi="Arial" w:cs="Arial"/>
          <w:noProof w:val="0"/>
          <w:sz w:val="22"/>
          <w:szCs w:val="22"/>
          <w:lang w:val="en-US"/>
        </w:rPr>
        <w:t xml:space="preserve">The institution employs and regularly evaluates administrative and academic officers with appropriate experience and qualifications to lead the institution. </w:t>
      </w:r>
    </w:p>
    <w:p w:rsidRPr="00102719" w:rsidR="006622B2" w:rsidP="2B4B3444" w:rsidRDefault="00816EDE" w14:paraId="4F21E2B8" w14:textId="77777777">
      <w:pPr>
        <w:ind w:left="720" w:hanging="720"/>
        <w:jc w:val="both"/>
        <w:rPr>
          <w:rFonts w:ascii="Arial" w:hAnsi="Arial" w:cs="Arial"/>
          <w:i w:val="1"/>
          <w:iCs w:val="1"/>
          <w:noProof w:val="0"/>
          <w:sz w:val="22"/>
          <w:szCs w:val="22"/>
          <w:lang w:val="en-US"/>
        </w:rPr>
      </w:pPr>
      <w:r w:rsidRPr="00102719">
        <w:rPr>
          <w:rFonts w:ascii="Arial" w:hAnsi="Arial" w:cs="Arial"/>
          <w:sz w:val="22"/>
          <w:szCs w:val="22"/>
        </w:rPr>
        <w:tab/>
      </w:r>
      <w:r w:rsidRPr="2B4B3444" w:rsidR="006622B2">
        <w:rPr>
          <w:rFonts w:ascii="Arial" w:hAnsi="Arial" w:cs="Arial"/>
          <w:i w:val="1"/>
          <w:iCs w:val="1"/>
          <w:noProof w:val="0"/>
          <w:sz w:val="22"/>
          <w:szCs w:val="22"/>
          <w:lang w:val="en-US"/>
        </w:rPr>
        <w:t xml:space="preserve">(Qualified administrative/academic officers) </w:t>
      </w:r>
      <w:r w:rsidRPr="2B4B3444" w:rsidR="001C0625">
        <w:rPr>
          <w:rFonts w:ascii="Arial" w:hAnsi="Arial" w:cs="Arial"/>
          <w:b w:val="1"/>
          <w:bCs w:val="1"/>
          <w:noProof w:val="0"/>
          <w:sz w:val="22"/>
          <w:szCs w:val="22"/>
          <w:lang w:val="en-US"/>
        </w:rPr>
        <w:t>[O</w:t>
      </w:r>
      <w:r w:rsidRPr="2B4B3444" w:rsidR="00AC04F1">
        <w:rPr>
          <w:rFonts w:ascii="Arial" w:hAnsi="Arial" w:cs="Arial"/>
          <w:b w:val="1"/>
          <w:bCs w:val="1"/>
          <w:noProof w:val="0"/>
          <w:sz w:val="22"/>
          <w:szCs w:val="22"/>
          <w:lang w:val="en-US"/>
        </w:rPr>
        <w:t>ff-Site/O</w:t>
      </w:r>
      <w:r w:rsidRPr="2B4B3444" w:rsidR="001C0625">
        <w:rPr>
          <w:rFonts w:ascii="Arial" w:hAnsi="Arial" w:cs="Arial"/>
          <w:b w:val="1"/>
          <w:bCs w:val="1"/>
          <w:noProof w:val="0"/>
          <w:sz w:val="22"/>
          <w:szCs w:val="22"/>
          <w:lang w:val="en-US"/>
        </w:rPr>
        <w:t>n-Site Review]</w:t>
      </w:r>
    </w:p>
    <w:p w:rsidRPr="00102719" w:rsidR="006622B2" w:rsidP="2B4B3444" w:rsidRDefault="006622B2" w14:paraId="6203833C" w14:textId="77777777">
      <w:pPr>
        <w:ind w:left="720"/>
        <w:rPr>
          <w:rFonts w:ascii="Arial" w:hAnsi="Arial" w:cs="Arial"/>
          <w:noProof w:val="0"/>
          <w:sz w:val="22"/>
          <w:szCs w:val="22"/>
          <w:lang w:val="en-US"/>
        </w:rPr>
      </w:pPr>
    </w:p>
    <w:p w:rsidRPr="00102719" w:rsidR="006622B2" w:rsidP="2B4B3444" w:rsidRDefault="006622B2" w14:paraId="3BCE7F32" w14:textId="1A8B0E78">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7BF2784D" w14:textId="7864F62B">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1FFE2BB1" w14:textId="77777777">
      <w:pPr>
        <w:ind w:left="720"/>
        <w:rPr>
          <w:rFonts w:ascii="Arial" w:hAnsi="Arial" w:cs="Arial"/>
          <w:noProof w:val="0"/>
          <w:sz w:val="22"/>
          <w:szCs w:val="22"/>
          <w:lang w:val="en-US"/>
        </w:rPr>
      </w:pPr>
    </w:p>
    <w:p w:rsidRPr="00102719" w:rsidR="006622B2" w:rsidP="2B4B3444" w:rsidRDefault="006622B2" w14:paraId="74DEF9BE"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291FE310" w14:textId="77777777">
      <w:pPr>
        <w:ind w:left="720"/>
        <w:rPr>
          <w:rFonts w:ascii="Arial" w:hAnsi="Arial" w:cs="Arial"/>
          <w:noProof w:val="0"/>
          <w:sz w:val="22"/>
          <w:szCs w:val="22"/>
          <w:lang w:val="en-US"/>
        </w:rPr>
      </w:pPr>
    </w:p>
    <w:p w:rsidRPr="00102719" w:rsidR="00B9571D" w:rsidP="2B4B3444" w:rsidRDefault="00B9571D" w14:paraId="4756AC29" w14:textId="77777777">
      <w:pPr>
        <w:ind w:left="720"/>
        <w:rPr>
          <w:rFonts w:ascii="Arial" w:hAnsi="Arial" w:cs="Arial"/>
          <w:noProof w:val="0"/>
          <w:lang w:val="en-US"/>
        </w:rPr>
      </w:pPr>
    </w:p>
    <w:p w:rsidRPr="00102719" w:rsidR="006622B2" w:rsidP="2B4B3444" w:rsidRDefault="006622B2" w14:paraId="63178872"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6: Faculty</w:t>
      </w:r>
    </w:p>
    <w:p w:rsidRPr="00102719" w:rsidR="00200259" w:rsidP="2B4B3444" w:rsidRDefault="00200259" w14:paraId="18DA584E" w14:textId="77777777">
      <w:pPr>
        <w:ind w:left="720" w:hanging="720"/>
        <w:rPr>
          <w:rFonts w:ascii="Arial" w:hAnsi="Arial" w:cs="Arial"/>
          <w:noProof w:val="0"/>
          <w:lang w:val="en-US"/>
        </w:rPr>
      </w:pPr>
    </w:p>
    <w:p w:rsidRPr="00102719" w:rsidR="00816EDE" w:rsidP="2B4B3444" w:rsidRDefault="00E55622" w14:paraId="0B7A687A" w14:textId="383E6344">
      <w:pPr>
        <w:ind w:left="72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6.1</w:t>
      </w:r>
      <w:r>
        <w:tab/>
      </w:r>
      <w:r w:rsidRPr="2B4B3444" w:rsidR="2B4B3444">
        <w:rPr>
          <w:rFonts w:ascii="Arial" w:hAnsi="Arial" w:cs="Arial"/>
          <w:b w:val="1"/>
          <w:bCs w:val="1"/>
          <w:noProof w:val="0"/>
          <w:sz w:val="22"/>
          <w:szCs w:val="22"/>
          <w:lang w:val="en-US"/>
        </w:rPr>
        <w:t>The institution employs a sufficient number of full-time faculty members to support the mission and goals of the institution.</w:t>
      </w:r>
      <w:r w:rsidRPr="2B4B3444" w:rsidR="2B4B3444">
        <w:rPr>
          <w:rFonts w:ascii="Arial" w:hAnsi="Arial" w:cs="Arial"/>
          <w:noProof w:val="0"/>
          <w:sz w:val="22"/>
          <w:szCs w:val="22"/>
          <w:lang w:val="en-US"/>
        </w:rPr>
        <w:t xml:space="preserve"> </w:t>
      </w:r>
    </w:p>
    <w:p w:rsidRPr="00102719" w:rsidR="006622B2" w:rsidP="2B4B3444" w:rsidRDefault="00816EDE" w14:paraId="7206D660" w14:textId="77777777">
      <w:pPr>
        <w:ind w:left="720" w:hanging="720"/>
        <w:jc w:val="both"/>
        <w:rPr>
          <w:rFonts w:ascii="Arial" w:hAnsi="Arial" w:cs="Arial"/>
          <w:noProof w:val="0"/>
          <w:sz w:val="22"/>
          <w:szCs w:val="22"/>
          <w:lang w:val="en-US"/>
        </w:rPr>
      </w:pPr>
      <w:r w:rsidRPr="00102719">
        <w:rPr>
          <w:rFonts w:ascii="Arial" w:hAnsi="Arial" w:cs="Arial"/>
          <w:b/>
          <w:bCs/>
          <w:sz w:val="22"/>
          <w:szCs w:val="22"/>
        </w:rPr>
        <w:tab/>
      </w:r>
      <w:r w:rsidRPr="2B4B3444" w:rsidR="006622B2">
        <w:rPr>
          <w:rFonts w:ascii="Arial" w:hAnsi="Arial" w:cs="Arial"/>
          <w:i w:val="1"/>
          <w:iCs w:val="1"/>
          <w:noProof w:val="0"/>
          <w:sz w:val="22"/>
          <w:szCs w:val="22"/>
          <w:lang w:val="en-US"/>
        </w:rPr>
        <w:t>(Full-time faculty)</w:t>
      </w:r>
      <w:r w:rsidRPr="2B4B3444" w:rsidR="001C0625">
        <w:rPr>
          <w:rFonts w:ascii="Arial" w:hAnsi="Arial" w:cs="Arial"/>
          <w:b w:val="1"/>
          <w:bCs w:val="1"/>
          <w:noProof w:val="0"/>
          <w:sz w:val="22"/>
          <w:szCs w:val="22"/>
          <w:lang w:val="en-US"/>
        </w:rPr>
        <w:t xml:space="preserve"> [CR</w:t>
      </w:r>
      <w:r w:rsidRPr="2B4B3444" w:rsidR="00AC04F1">
        <w:rPr>
          <w:rFonts w:ascii="Arial" w:hAnsi="Arial" w:cs="Arial"/>
          <w:b w:val="1"/>
          <w:bCs w:val="1"/>
          <w:noProof w:val="0"/>
          <w:sz w:val="22"/>
          <w:szCs w:val="22"/>
          <w:lang w:val="en-US"/>
        </w:rPr>
        <w:t>; Off-Site</w:t>
      </w:r>
      <w:r w:rsidRPr="2B4B3444" w:rsidR="001C0625">
        <w:rPr>
          <w:rFonts w:ascii="Arial" w:hAnsi="Arial" w:cs="Arial"/>
          <w:b w:val="1"/>
          <w:bCs w:val="1"/>
          <w:noProof w:val="0"/>
          <w:sz w:val="22"/>
          <w:szCs w:val="22"/>
          <w:lang w:val="en-US"/>
        </w:rPr>
        <w:t>/On-Site Review]</w:t>
      </w:r>
    </w:p>
    <w:p w:rsidRPr="00102719" w:rsidR="006622B2" w:rsidP="2B4B3444" w:rsidRDefault="006622B2" w14:paraId="0B5B1AB6" w14:textId="77777777">
      <w:pPr>
        <w:ind w:left="720"/>
        <w:rPr>
          <w:rFonts w:ascii="Arial" w:hAnsi="Arial" w:cs="Arial"/>
          <w:noProof w:val="0"/>
          <w:sz w:val="22"/>
          <w:szCs w:val="22"/>
          <w:lang w:val="en-US"/>
        </w:rPr>
      </w:pPr>
    </w:p>
    <w:p w:rsidRPr="00102719" w:rsidR="006622B2" w:rsidP="2B4B3444" w:rsidRDefault="006622B2" w14:paraId="411C7915" w14:textId="38AAC21B">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7C5DE09C" w14:textId="3F11DACC">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387EB38A" w14:textId="77777777">
      <w:pPr>
        <w:ind w:left="720"/>
        <w:rPr>
          <w:rFonts w:ascii="Arial" w:hAnsi="Arial" w:cs="Arial"/>
          <w:noProof w:val="0"/>
          <w:sz w:val="22"/>
          <w:szCs w:val="22"/>
          <w:lang w:val="en-US"/>
        </w:rPr>
      </w:pPr>
    </w:p>
    <w:p w:rsidRPr="00102719" w:rsidR="006622B2" w:rsidP="2B4B3444" w:rsidRDefault="006622B2" w14:paraId="6FBA7A24"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5FEC9C14" w14:textId="77777777">
      <w:pPr>
        <w:ind w:left="720"/>
        <w:rPr>
          <w:rFonts w:ascii="Arial" w:hAnsi="Arial" w:cs="Arial"/>
          <w:noProof w:val="0"/>
          <w:sz w:val="22"/>
          <w:szCs w:val="22"/>
          <w:lang w:val="en-US"/>
        </w:rPr>
      </w:pPr>
    </w:p>
    <w:p w:rsidRPr="00102719" w:rsidR="006622B2" w:rsidP="2B4B3444" w:rsidRDefault="006622B2" w14:paraId="132CA5C7" w14:textId="77777777">
      <w:pPr>
        <w:ind w:left="720" w:hanging="720"/>
        <w:rPr>
          <w:rFonts w:ascii="Arial" w:hAnsi="Arial" w:cs="Arial"/>
          <w:noProof w:val="0"/>
          <w:sz w:val="22"/>
          <w:szCs w:val="22"/>
          <w:lang w:val="en-US"/>
        </w:rPr>
      </w:pPr>
    </w:p>
    <w:p w:rsidRPr="00102719" w:rsidR="006622B2" w:rsidP="2B4B3444" w:rsidRDefault="00E55622" w14:paraId="32E07618" w14:textId="77777777">
      <w:pPr>
        <w:ind w:left="720" w:hanging="720"/>
        <w:rPr>
          <w:rFonts w:ascii="Arial" w:hAnsi="Arial" w:cs="Arial"/>
          <w:noProof w:val="0"/>
          <w:sz w:val="22"/>
          <w:szCs w:val="22"/>
          <w:lang w:val="en-US"/>
        </w:rPr>
      </w:pPr>
      <w:r w:rsidRPr="2B4B3444" w:rsidR="2B4B3444">
        <w:rPr>
          <w:rFonts w:ascii="Arial" w:hAnsi="Arial" w:cs="Arial"/>
          <w:noProof w:val="0"/>
          <w:sz w:val="22"/>
          <w:szCs w:val="22"/>
          <w:lang w:val="en-US"/>
        </w:rPr>
        <w:t>6.2</w:t>
      </w:r>
      <w:r>
        <w:tab/>
      </w:r>
      <w:r w:rsidRPr="2B4B3444" w:rsidR="2B4B3444">
        <w:rPr>
          <w:rFonts w:ascii="Arial" w:hAnsi="Arial" w:cs="Arial"/>
          <w:noProof w:val="0"/>
          <w:sz w:val="22"/>
          <w:szCs w:val="22"/>
          <w:lang w:val="en-US"/>
        </w:rPr>
        <w:t xml:space="preserve">For each of its educational programs, the institution </w:t>
      </w:r>
    </w:p>
    <w:p w:rsidRPr="00102719" w:rsidR="006622B2" w:rsidP="2B4B3444" w:rsidRDefault="006622B2" w14:paraId="681F5666" w14:textId="77777777">
      <w:pPr>
        <w:ind w:left="720" w:hanging="720"/>
        <w:rPr>
          <w:rFonts w:ascii="Arial" w:hAnsi="Arial" w:cs="Arial"/>
          <w:noProof w:val="0"/>
          <w:sz w:val="22"/>
          <w:szCs w:val="22"/>
          <w:lang w:val="en-US"/>
        </w:rPr>
      </w:pPr>
    </w:p>
    <w:p w:rsidRPr="00102719" w:rsidR="00816EDE" w:rsidP="2B4B3444" w:rsidRDefault="00E55622" w14:paraId="15428589"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6.2.a</w:t>
      </w:r>
      <w:r>
        <w:tab/>
      </w:r>
      <w:r w:rsidRPr="2B4B3444" w:rsidR="2B4B3444">
        <w:rPr>
          <w:rFonts w:ascii="Arial" w:hAnsi="Arial" w:cs="Arial"/>
          <w:noProof w:val="0"/>
          <w:sz w:val="22"/>
          <w:szCs w:val="22"/>
          <w:lang w:val="en-US"/>
        </w:rPr>
        <w:t>Justifies and documents the qualifications of its faculty members.</w:t>
      </w:r>
    </w:p>
    <w:p w:rsidRPr="00102719" w:rsidR="006622B2" w:rsidP="2B4B3444" w:rsidRDefault="00816EDE" w14:paraId="3409A3A0" w14:textId="77777777">
      <w:pPr>
        <w:ind w:left="1440" w:hanging="720"/>
        <w:jc w:val="both"/>
        <w:rPr>
          <w:rFonts w:ascii="Arial" w:hAnsi="Arial" w:cs="Arial"/>
          <w:i w:val="1"/>
          <w:iCs w:val="1"/>
          <w:noProof w:val="0"/>
          <w:sz w:val="22"/>
          <w:szCs w:val="22"/>
          <w:lang w:val="en-US"/>
        </w:rPr>
      </w:pPr>
      <w:r w:rsidRPr="00102719">
        <w:rPr>
          <w:rFonts w:ascii="Arial" w:hAnsi="Arial" w:cs="Arial"/>
          <w:bCs/>
          <w:sz w:val="22"/>
          <w:szCs w:val="22"/>
        </w:rPr>
        <w:tab/>
      </w:r>
      <w:r w:rsidRPr="2B4B3444" w:rsidR="006622B2">
        <w:rPr>
          <w:rFonts w:ascii="Arial" w:hAnsi="Arial" w:cs="Arial"/>
          <w:i w:val="1"/>
          <w:iCs w:val="1"/>
          <w:noProof w:val="0"/>
          <w:sz w:val="22"/>
          <w:szCs w:val="22"/>
          <w:lang w:val="en-US"/>
        </w:rPr>
        <w:t>(</w:t>
      </w:r>
      <w:r w:rsidRPr="2B4B3444" w:rsidR="006622B2">
        <w:rPr>
          <w:rFonts w:ascii="Arial" w:hAnsi="Arial" w:cs="Arial"/>
          <w:i w:val="1"/>
          <w:iCs w:val="1"/>
          <w:noProof w:val="0"/>
          <w:sz w:val="22"/>
          <w:szCs w:val="22"/>
          <w:lang w:val="en-US"/>
        </w:rPr>
        <w:t>Faculty</w:t>
      </w:r>
      <w:r w:rsidRPr="2B4B3444" w:rsidR="006622B2">
        <w:rPr>
          <w:rFonts w:ascii="Arial" w:hAnsi="Arial" w:cs="Arial"/>
          <w:i w:val="1"/>
          <w:iCs w:val="1"/>
          <w:noProof w:val="0"/>
          <w:sz w:val="22"/>
          <w:szCs w:val="22"/>
          <w:lang w:val="en-US"/>
        </w:rPr>
        <w:t xml:space="preserve"> qualifications)</w:t>
      </w:r>
    </w:p>
    <w:p w:rsidRPr="00102719" w:rsidR="006622B2" w:rsidP="2B4B3444" w:rsidRDefault="006622B2" w14:paraId="70D6F635" w14:textId="77777777">
      <w:pPr>
        <w:ind w:left="1440"/>
        <w:rPr>
          <w:rFonts w:ascii="Arial" w:hAnsi="Arial" w:cs="Arial"/>
          <w:noProof w:val="0"/>
          <w:sz w:val="22"/>
          <w:szCs w:val="22"/>
          <w:lang w:val="en-US"/>
        </w:rPr>
      </w:pPr>
    </w:p>
    <w:p w:rsidRPr="00F308B0" w:rsidR="006622B2" w:rsidP="2B4B3444" w:rsidRDefault="006622B2" w14:paraId="01B03B3B" w14:textId="43C9B0B8">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F308B0" w:rsidR="006622B2" w:rsidP="2B4B3444" w:rsidRDefault="006622B2" w14:paraId="60DCF02B" w14:textId="67CDA6E4">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F308B0" w:rsidR="006622B2" w:rsidP="2B4B3444" w:rsidRDefault="006622B2" w14:paraId="16F68222" w14:textId="77777777">
      <w:pPr>
        <w:ind w:left="1440"/>
        <w:rPr>
          <w:rFonts w:ascii="Arial" w:hAnsi="Arial" w:cs="Arial"/>
          <w:noProof w:val="0"/>
          <w:sz w:val="22"/>
          <w:szCs w:val="22"/>
          <w:lang w:val="en-US"/>
        </w:rPr>
      </w:pPr>
    </w:p>
    <w:p w:rsidRPr="00F308B0" w:rsidR="006622B2" w:rsidP="2B4B3444" w:rsidRDefault="006622B2" w14:paraId="09EB1B09"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6622B2" w:rsidP="2B4B3444" w:rsidRDefault="006622B2" w14:paraId="1B78E317" w14:textId="77777777">
      <w:pPr>
        <w:ind w:left="1440"/>
        <w:rPr>
          <w:rFonts w:ascii="Arial" w:hAnsi="Arial" w:cs="Arial"/>
          <w:noProof w:val="0"/>
          <w:sz w:val="22"/>
          <w:szCs w:val="22"/>
          <w:lang w:val="en-US"/>
        </w:rPr>
      </w:pPr>
    </w:p>
    <w:p w:rsidRPr="00F308B0" w:rsidR="006622B2" w:rsidP="2B4B3444" w:rsidRDefault="006622B2" w14:paraId="07ACB363" w14:textId="77777777">
      <w:pPr>
        <w:ind w:left="1440" w:hanging="720"/>
        <w:rPr>
          <w:rFonts w:ascii="Arial" w:hAnsi="Arial" w:cs="Arial"/>
          <w:noProof w:val="0"/>
          <w:sz w:val="22"/>
          <w:szCs w:val="22"/>
          <w:lang w:val="en-US"/>
        </w:rPr>
      </w:pPr>
    </w:p>
    <w:p w:rsidRPr="00102719" w:rsidR="00816EDE" w:rsidP="2B4B3444" w:rsidRDefault="00E55622" w14:paraId="076AA221"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6.2.b</w:t>
      </w:r>
      <w:r>
        <w:tab/>
      </w:r>
      <w:r w:rsidRPr="2B4B3444" w:rsidR="2B4B3444">
        <w:rPr>
          <w:rFonts w:ascii="Arial" w:hAnsi="Arial" w:cs="Arial"/>
          <w:noProof w:val="0"/>
          <w:sz w:val="22"/>
          <w:szCs w:val="22"/>
          <w:lang w:val="en-US"/>
        </w:rPr>
        <w:t xml:space="preserve">Employs a sufficient number of full-time faculty members to ensure curriculum and program quality, integrity, and review. </w:t>
      </w:r>
    </w:p>
    <w:p w:rsidRPr="00102719" w:rsidR="006622B2" w:rsidP="2B4B3444" w:rsidRDefault="00816EDE" w14:paraId="20DA7234" w14:textId="77777777">
      <w:pPr>
        <w:ind w:left="1440" w:hanging="720"/>
        <w:jc w:val="both"/>
        <w:rPr>
          <w:rFonts w:ascii="Arial" w:hAnsi="Arial" w:cs="Arial"/>
          <w:i w:val="1"/>
          <w:iCs w:val="1"/>
          <w:noProof w:val="0"/>
          <w:sz w:val="22"/>
          <w:szCs w:val="22"/>
          <w:lang w:val="en-US"/>
        </w:rPr>
      </w:pPr>
      <w:r w:rsidRPr="00102719">
        <w:rPr>
          <w:rFonts w:ascii="Arial" w:hAnsi="Arial" w:cs="Arial"/>
          <w:bCs/>
          <w:sz w:val="22"/>
          <w:szCs w:val="22"/>
        </w:rPr>
        <w:tab/>
      </w:r>
      <w:r w:rsidRPr="2B4B3444" w:rsidR="006622B2">
        <w:rPr>
          <w:rFonts w:ascii="Arial" w:hAnsi="Arial" w:cs="Arial"/>
          <w:i w:val="1"/>
          <w:iCs w:val="1"/>
          <w:noProof w:val="0"/>
          <w:sz w:val="22"/>
          <w:szCs w:val="22"/>
          <w:lang w:val="en-US"/>
        </w:rPr>
        <w:t>(Program faculty)</w:t>
      </w:r>
      <w:r w:rsidRPr="2B4B3444" w:rsidR="001C0625">
        <w:rPr>
          <w:rFonts w:ascii="Arial" w:hAnsi="Arial" w:cs="Arial"/>
          <w:b w:val="1"/>
          <w:bCs w:val="1"/>
          <w:noProof w:val="0"/>
          <w:sz w:val="22"/>
          <w:szCs w:val="22"/>
          <w:lang w:val="en-US"/>
        </w:rPr>
        <w:t xml:space="preserve"> [</w:t>
      </w:r>
      <w:r w:rsidRPr="2B4B3444" w:rsidR="00AC04F1">
        <w:rPr>
          <w:rFonts w:ascii="Arial" w:hAnsi="Arial" w:cs="Arial"/>
          <w:b w:val="1"/>
          <w:bCs w:val="1"/>
          <w:noProof w:val="0"/>
          <w:sz w:val="22"/>
          <w:szCs w:val="22"/>
          <w:lang w:val="en-US"/>
        </w:rPr>
        <w:t>Off-Site/</w:t>
      </w:r>
      <w:r w:rsidRPr="2B4B3444" w:rsidR="001C0625">
        <w:rPr>
          <w:rFonts w:ascii="Arial" w:hAnsi="Arial" w:cs="Arial"/>
          <w:b w:val="1"/>
          <w:bCs w:val="1"/>
          <w:noProof w:val="0"/>
          <w:sz w:val="22"/>
          <w:szCs w:val="22"/>
          <w:lang w:val="en-US"/>
        </w:rPr>
        <w:t>On-Site Review]</w:t>
      </w:r>
    </w:p>
    <w:p w:rsidRPr="00102719" w:rsidR="006622B2" w:rsidP="2B4B3444" w:rsidRDefault="006622B2" w14:paraId="775C00CA" w14:textId="77777777">
      <w:pPr>
        <w:ind w:left="1440"/>
        <w:rPr>
          <w:rFonts w:ascii="Arial" w:hAnsi="Arial" w:cs="Arial"/>
          <w:noProof w:val="0"/>
          <w:sz w:val="22"/>
          <w:szCs w:val="22"/>
          <w:lang w:val="en-US"/>
        </w:rPr>
      </w:pPr>
    </w:p>
    <w:p w:rsidRPr="00102719" w:rsidR="006622B2" w:rsidP="2B4B3444" w:rsidRDefault="006622B2" w14:paraId="1F9745AA" w14:textId="2983DA7C">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09583D0A" w14:textId="34E7A757">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192A578A" w14:textId="77777777">
      <w:pPr>
        <w:ind w:left="1440"/>
        <w:rPr>
          <w:rFonts w:ascii="Arial" w:hAnsi="Arial" w:cs="Arial"/>
          <w:noProof w:val="0"/>
          <w:sz w:val="22"/>
          <w:szCs w:val="22"/>
          <w:lang w:val="en-US"/>
        </w:rPr>
      </w:pPr>
    </w:p>
    <w:p w:rsidRPr="00102719" w:rsidR="006622B2" w:rsidP="2B4B3444" w:rsidRDefault="006622B2" w14:paraId="086D17BC"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5C344F87" w14:textId="77777777">
      <w:pPr>
        <w:ind w:left="1440"/>
        <w:rPr>
          <w:rFonts w:ascii="Arial" w:hAnsi="Arial" w:cs="Arial"/>
          <w:noProof w:val="0"/>
          <w:sz w:val="22"/>
          <w:szCs w:val="22"/>
          <w:lang w:val="en-US"/>
        </w:rPr>
      </w:pPr>
    </w:p>
    <w:p w:rsidRPr="00102719" w:rsidR="006622B2" w:rsidP="2B4B3444" w:rsidRDefault="006622B2" w14:paraId="5DDBCBC7" w14:textId="77777777">
      <w:pPr>
        <w:ind w:left="1440" w:hanging="720"/>
        <w:rPr>
          <w:rFonts w:ascii="Arial" w:hAnsi="Arial" w:cs="Arial"/>
          <w:noProof w:val="0"/>
          <w:sz w:val="22"/>
          <w:szCs w:val="22"/>
          <w:lang w:val="en-US"/>
        </w:rPr>
      </w:pPr>
    </w:p>
    <w:p w:rsidRPr="00102719" w:rsidR="00816EDE" w:rsidP="2B4B3444" w:rsidRDefault="00E55622" w14:paraId="5425740C"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6.2.c</w:t>
      </w:r>
      <w:r>
        <w:tab/>
      </w:r>
      <w:r w:rsidRPr="2B4B3444" w:rsidR="2B4B3444">
        <w:rPr>
          <w:rFonts w:ascii="Arial" w:hAnsi="Arial" w:cs="Arial"/>
          <w:noProof w:val="0"/>
          <w:sz w:val="22"/>
          <w:szCs w:val="22"/>
          <w:lang w:val="en-US"/>
        </w:rPr>
        <w:t xml:space="preserve">Assigns appropriate responsibility for program coordination. </w:t>
      </w:r>
    </w:p>
    <w:p w:rsidRPr="00102719" w:rsidR="006622B2" w:rsidP="2B4B3444" w:rsidRDefault="00816EDE" w14:paraId="3BE1D9A2" w14:textId="77777777">
      <w:pPr>
        <w:ind w:left="1440" w:hanging="720"/>
        <w:jc w:val="both"/>
        <w:rPr>
          <w:rFonts w:ascii="Arial" w:hAnsi="Arial" w:cs="Arial"/>
          <w:i w:val="1"/>
          <w:iCs w:val="1"/>
          <w:noProof w:val="0"/>
          <w:sz w:val="22"/>
          <w:szCs w:val="22"/>
          <w:lang w:val="en-US"/>
        </w:rPr>
      </w:pPr>
      <w:r w:rsidRPr="00102719">
        <w:rPr>
          <w:rFonts w:ascii="Arial" w:hAnsi="Arial" w:cs="Arial"/>
          <w:bCs/>
          <w:sz w:val="22"/>
          <w:szCs w:val="22"/>
        </w:rPr>
        <w:tab/>
      </w:r>
      <w:r w:rsidRPr="2B4B3444" w:rsidR="006622B2">
        <w:rPr>
          <w:rFonts w:ascii="Arial" w:hAnsi="Arial" w:cs="Arial"/>
          <w:i w:val="1"/>
          <w:iCs w:val="1"/>
          <w:noProof w:val="0"/>
          <w:sz w:val="22"/>
          <w:szCs w:val="22"/>
          <w:lang w:val="en-US"/>
        </w:rPr>
        <w:t>(Program coordination)</w:t>
      </w:r>
      <w:r w:rsidRPr="2B4B3444" w:rsidR="00B44B6E">
        <w:rPr>
          <w:rFonts w:ascii="Arial" w:hAnsi="Arial" w:cs="Arial"/>
          <w:b w:val="1"/>
          <w:bCs w:val="1"/>
          <w:noProof w:val="0"/>
          <w:sz w:val="22"/>
          <w:szCs w:val="22"/>
          <w:lang w:val="en-US"/>
        </w:rPr>
        <w:t xml:space="preserve"> [</w:t>
      </w:r>
      <w:r w:rsidRPr="2B4B3444" w:rsidR="00AC04F1">
        <w:rPr>
          <w:rFonts w:ascii="Arial" w:hAnsi="Arial" w:cs="Arial"/>
          <w:b w:val="1"/>
          <w:bCs w:val="1"/>
          <w:noProof w:val="0"/>
          <w:sz w:val="22"/>
          <w:szCs w:val="22"/>
          <w:lang w:val="en-US"/>
        </w:rPr>
        <w:t>Off-Site/</w:t>
      </w:r>
      <w:r w:rsidRPr="2B4B3444" w:rsidR="00B44B6E">
        <w:rPr>
          <w:rFonts w:ascii="Arial" w:hAnsi="Arial" w:cs="Arial"/>
          <w:b w:val="1"/>
          <w:bCs w:val="1"/>
          <w:noProof w:val="0"/>
          <w:sz w:val="22"/>
          <w:szCs w:val="22"/>
          <w:lang w:val="en-US"/>
        </w:rPr>
        <w:t>On-Site Review]</w:t>
      </w:r>
    </w:p>
    <w:p w:rsidRPr="00102719" w:rsidR="006622B2" w:rsidP="2B4B3444" w:rsidRDefault="006622B2" w14:paraId="6266FD8E" w14:textId="77777777">
      <w:pPr>
        <w:ind w:left="1440"/>
        <w:rPr>
          <w:rFonts w:ascii="Arial" w:hAnsi="Arial" w:cs="Arial"/>
          <w:noProof w:val="0"/>
          <w:sz w:val="22"/>
          <w:szCs w:val="22"/>
          <w:lang w:val="en-US"/>
        </w:rPr>
      </w:pPr>
    </w:p>
    <w:p w:rsidRPr="00102719" w:rsidR="006622B2" w:rsidP="2B4B3444" w:rsidRDefault="006622B2" w14:paraId="241A2B65" w14:textId="703A0D10">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6622B2" w:rsidP="2B4B3444" w:rsidRDefault="006622B2" w14:paraId="1AFF905E" w14:textId="640DD8C0">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6622B2" w:rsidP="2B4B3444" w:rsidRDefault="006622B2" w14:paraId="59523559" w14:textId="77777777">
      <w:pPr>
        <w:ind w:left="1440"/>
        <w:rPr>
          <w:rFonts w:ascii="Arial" w:hAnsi="Arial" w:cs="Arial"/>
          <w:noProof w:val="0"/>
          <w:sz w:val="22"/>
          <w:szCs w:val="22"/>
          <w:lang w:val="en-US"/>
        </w:rPr>
      </w:pPr>
    </w:p>
    <w:p w:rsidRPr="00102719" w:rsidR="006622B2" w:rsidP="2B4B3444" w:rsidRDefault="006622B2" w14:paraId="41D570F2"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6622B2" w:rsidP="2B4B3444" w:rsidRDefault="006622B2" w14:paraId="345AD70C" w14:textId="77777777">
      <w:pPr>
        <w:ind w:left="1440"/>
        <w:rPr>
          <w:rFonts w:ascii="Arial" w:hAnsi="Arial" w:cs="Arial"/>
          <w:noProof w:val="0"/>
          <w:sz w:val="22"/>
          <w:szCs w:val="22"/>
          <w:lang w:val="en-US"/>
        </w:rPr>
      </w:pPr>
    </w:p>
    <w:p w:rsidRPr="00102719" w:rsidR="006622B2" w:rsidP="2B4B3444" w:rsidRDefault="006622B2" w14:paraId="1BF8A6C0" w14:textId="77777777">
      <w:pPr>
        <w:ind w:left="720" w:hanging="720"/>
        <w:rPr>
          <w:rFonts w:ascii="Arial" w:hAnsi="Arial" w:cs="Arial"/>
          <w:noProof w:val="0"/>
          <w:lang w:val="en-US"/>
        </w:rPr>
      </w:pPr>
    </w:p>
    <w:p w:rsidRPr="00102719" w:rsidR="003B44B4" w:rsidP="2B4B3444" w:rsidRDefault="003B44B4" w14:paraId="2D21E0DA"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7: Institutional Planning and Effectiveness</w:t>
      </w:r>
    </w:p>
    <w:p w:rsidRPr="00102719" w:rsidR="00200259" w:rsidP="2B4B3444" w:rsidRDefault="00200259" w14:paraId="07BBE184" w14:textId="77777777">
      <w:pPr>
        <w:ind w:left="720" w:hanging="720"/>
        <w:rPr>
          <w:rFonts w:ascii="Arial" w:hAnsi="Arial" w:cs="Arial"/>
          <w:noProof w:val="0"/>
          <w:lang w:val="en-US"/>
        </w:rPr>
      </w:pPr>
    </w:p>
    <w:p w:rsidRPr="00102719" w:rsidR="00816EDE" w:rsidP="2B4B3444" w:rsidRDefault="00E55622" w14:paraId="4DC74205" w14:textId="77777777">
      <w:pPr>
        <w:ind w:left="72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7.1</w:t>
      </w:r>
      <w:r>
        <w:tab/>
      </w:r>
      <w:r w:rsidRPr="2B4B3444" w:rsidR="2B4B3444">
        <w:rPr>
          <w:rFonts w:ascii="Arial" w:hAnsi="Arial" w:cs="Arial"/>
          <w:b w:val="1"/>
          <w:bCs w:val="1"/>
          <w:noProof w:val="0"/>
          <w:sz w:val="22"/>
          <w:szCs w:val="22"/>
          <w:lang w:val="en-US"/>
        </w:rPr>
        <w:t>The institution engages in ongoing, comprehensive, and integrated research-based planning and evaluation processes that (a) focus on institutional quality and effectiveness and (b) incorporate a systematic review of institutional goals and outcomes consistent with its mission.</w:t>
      </w:r>
    </w:p>
    <w:p w:rsidRPr="00F308B0" w:rsidR="003B44B4" w:rsidP="2B4B3444" w:rsidRDefault="00816EDE" w14:paraId="703C9514" w14:textId="77777777">
      <w:pPr>
        <w:ind w:left="720" w:hanging="720"/>
        <w:jc w:val="both"/>
        <w:rPr>
          <w:rFonts w:ascii="Arial" w:hAnsi="Arial" w:cs="Arial"/>
          <w:b w:val="1"/>
          <w:bCs w:val="1"/>
          <w:noProof w:val="0"/>
          <w:sz w:val="22"/>
          <w:szCs w:val="22"/>
          <w:lang w:val="en-US"/>
        </w:rPr>
      </w:pPr>
      <w:r w:rsidRPr="00102719">
        <w:rPr>
          <w:rFonts w:ascii="Arial" w:hAnsi="Arial" w:cs="Arial"/>
          <w:b/>
          <w:sz w:val="22"/>
          <w:szCs w:val="22"/>
        </w:rPr>
        <w:tab/>
      </w:r>
      <w:r w:rsidRPr="2B4B3444" w:rsidR="003B44B4">
        <w:rPr>
          <w:rFonts w:ascii="Arial" w:hAnsi="Arial" w:cs="Arial"/>
          <w:i w:val="1"/>
          <w:iCs w:val="1"/>
          <w:noProof w:val="0"/>
          <w:sz w:val="22"/>
          <w:szCs w:val="22"/>
          <w:lang w:val="en-US"/>
        </w:rPr>
        <w:t>(</w:t>
      </w:r>
      <w:r w:rsidRPr="2B4B3444" w:rsidR="003B44B4">
        <w:rPr>
          <w:rFonts w:ascii="Arial" w:hAnsi="Arial" w:cs="Arial"/>
          <w:i w:val="1"/>
          <w:iCs w:val="1"/>
          <w:noProof w:val="0"/>
          <w:sz w:val="22"/>
          <w:szCs w:val="22"/>
          <w:lang w:val="en-US"/>
        </w:rPr>
        <w:t>Institutional</w:t>
      </w:r>
      <w:r w:rsidRPr="2B4B3444" w:rsidR="003B44B4">
        <w:rPr>
          <w:rFonts w:ascii="Arial" w:hAnsi="Arial" w:cs="Arial"/>
          <w:i w:val="1"/>
          <w:iCs w:val="1"/>
          <w:noProof w:val="0"/>
          <w:sz w:val="22"/>
          <w:szCs w:val="22"/>
          <w:lang w:val="en-US"/>
        </w:rPr>
        <w:t xml:space="preserve"> </w:t>
      </w:r>
      <w:r w:rsidRPr="2B4B3444" w:rsidR="00872D7F">
        <w:rPr>
          <w:rFonts w:ascii="Arial" w:hAnsi="Arial" w:cs="Arial"/>
          <w:i w:val="1"/>
          <w:iCs w:val="1"/>
          <w:noProof w:val="0"/>
          <w:sz w:val="22"/>
          <w:szCs w:val="22"/>
          <w:lang w:val="en-US"/>
        </w:rPr>
        <w:t>p</w:t>
      </w:r>
      <w:r w:rsidRPr="2B4B3444" w:rsidR="003B44B4">
        <w:rPr>
          <w:rFonts w:ascii="Arial" w:hAnsi="Arial" w:cs="Arial"/>
          <w:i w:val="1"/>
          <w:iCs w:val="1"/>
          <w:noProof w:val="0"/>
          <w:sz w:val="22"/>
          <w:szCs w:val="22"/>
          <w:lang w:val="en-US"/>
        </w:rPr>
        <w:t>lanning)</w:t>
      </w:r>
      <w:r w:rsidRPr="2B4B3444" w:rsidR="001C0625">
        <w:rPr>
          <w:rFonts w:ascii="Arial" w:hAnsi="Arial" w:cs="Arial"/>
          <w:b w:val="1"/>
          <w:bCs w:val="1"/>
          <w:noProof w:val="0"/>
          <w:sz w:val="22"/>
          <w:szCs w:val="22"/>
          <w:lang w:val="en-US"/>
        </w:rPr>
        <w:t xml:space="preserve"> [CR]</w:t>
      </w:r>
    </w:p>
    <w:p w:rsidRPr="00F308B0" w:rsidR="003B44B4" w:rsidP="2B4B3444" w:rsidRDefault="003B44B4" w14:paraId="5F30033F" w14:textId="77777777">
      <w:pPr>
        <w:ind w:left="720"/>
        <w:rPr>
          <w:rFonts w:ascii="Arial" w:hAnsi="Arial" w:cs="Arial"/>
          <w:noProof w:val="0"/>
          <w:sz w:val="22"/>
          <w:szCs w:val="22"/>
          <w:lang w:val="en-US"/>
        </w:rPr>
      </w:pPr>
    </w:p>
    <w:p w:rsidRPr="00F308B0" w:rsidR="003B44B4" w:rsidP="2B4B3444" w:rsidRDefault="003B44B4" w14:paraId="4FF95FC7" w14:textId="168349E9">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F308B0" w:rsidR="003B44B4" w:rsidP="2B4B3444" w:rsidRDefault="003B44B4" w14:paraId="2CDC319B" w14:textId="1DAE863B">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F308B0" w:rsidR="003B44B4" w:rsidP="2B4B3444" w:rsidRDefault="003B44B4" w14:paraId="1667D8C2" w14:textId="77777777">
      <w:pPr>
        <w:ind w:left="720"/>
        <w:rPr>
          <w:rFonts w:ascii="Arial" w:hAnsi="Arial" w:cs="Arial"/>
          <w:noProof w:val="0"/>
          <w:sz w:val="22"/>
          <w:szCs w:val="22"/>
          <w:lang w:val="en-US"/>
        </w:rPr>
      </w:pPr>
    </w:p>
    <w:p w:rsidRPr="00F308B0" w:rsidR="003B44B4" w:rsidP="2B4B3444" w:rsidRDefault="003B44B4" w14:paraId="28F34EF6"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3B44B4" w:rsidP="2B4B3444" w:rsidRDefault="003B44B4" w14:paraId="19290DF5" w14:textId="77777777">
      <w:pPr>
        <w:ind w:left="720"/>
        <w:rPr>
          <w:rFonts w:ascii="Arial" w:hAnsi="Arial" w:cs="Arial"/>
          <w:noProof w:val="0"/>
          <w:sz w:val="22"/>
          <w:szCs w:val="22"/>
          <w:lang w:val="en-US"/>
        </w:rPr>
      </w:pPr>
    </w:p>
    <w:p w:rsidRPr="00F308B0" w:rsidR="003B44B4" w:rsidP="2B4B3444" w:rsidRDefault="003B44B4" w14:paraId="57093AA2" w14:textId="77777777">
      <w:pPr>
        <w:ind w:left="720" w:hanging="720"/>
        <w:rPr>
          <w:rFonts w:ascii="Arial" w:hAnsi="Arial" w:cs="Arial"/>
          <w:b w:val="1"/>
          <w:bCs w:val="1"/>
          <w:noProof w:val="0"/>
          <w:sz w:val="22"/>
          <w:szCs w:val="22"/>
          <w:lang w:val="en-US"/>
        </w:rPr>
      </w:pPr>
    </w:p>
    <w:p w:rsidRPr="00102719" w:rsidR="00816EDE" w:rsidP="2B4B3444" w:rsidRDefault="00B512F1" w14:paraId="181B2F66"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7.2</w:t>
      </w:r>
      <w:r>
        <w:tab/>
      </w:r>
      <w:r w:rsidRPr="2B4B3444" w:rsidR="2B4B3444">
        <w:rPr>
          <w:rFonts w:ascii="Arial" w:hAnsi="Arial" w:cs="Arial"/>
          <w:noProof w:val="0"/>
          <w:sz w:val="22"/>
          <w:szCs w:val="22"/>
          <w:lang w:val="en-US"/>
        </w:rPr>
        <w:t>The institution has a QEP that (a) has a topic identified through its ongoing, comprehensive planning and evaluation processes; (b) has broad-based support of institutional constituencies; (c) focuses on improving specific student learning outcomes and/or student success; (d) commits resources to initiate, implement, and complete the QEP; and (e) includes a plan to assess achievement.</w:t>
      </w:r>
    </w:p>
    <w:p w:rsidRPr="00102719" w:rsidR="003B44B4" w:rsidP="2B4B3444" w:rsidRDefault="00816EDE" w14:paraId="65F607A9" w14:textId="77777777">
      <w:pPr>
        <w:ind w:left="720" w:hanging="720"/>
        <w:jc w:val="both"/>
        <w:rPr>
          <w:rFonts w:ascii="Arial" w:hAnsi="Arial" w:cs="Arial"/>
          <w:i w:val="1"/>
          <w:iCs w:val="1"/>
          <w:noProof w:val="0"/>
          <w:sz w:val="22"/>
          <w:szCs w:val="22"/>
          <w:lang w:val="en-US"/>
        </w:rPr>
      </w:pPr>
      <w:r w:rsidRPr="00102719">
        <w:rPr>
          <w:rFonts w:ascii="Arial" w:hAnsi="Arial" w:cs="Arial"/>
          <w:sz w:val="22"/>
          <w:szCs w:val="22"/>
        </w:rPr>
        <w:tab/>
      </w:r>
      <w:r w:rsidRPr="2B4B3444" w:rsidR="003B44B4">
        <w:rPr>
          <w:rFonts w:ascii="Arial" w:hAnsi="Arial" w:cs="Arial"/>
          <w:i w:val="1"/>
          <w:iCs w:val="1"/>
          <w:noProof w:val="0"/>
          <w:sz w:val="22"/>
          <w:szCs w:val="22"/>
          <w:lang w:val="en-US"/>
        </w:rPr>
        <w:t>(Quality Enhancement Plan)</w:t>
      </w:r>
    </w:p>
    <w:p w:rsidRPr="00102719" w:rsidR="003B44B4" w:rsidP="2B4B3444" w:rsidRDefault="003B44B4" w14:paraId="2A90D3A9" w14:textId="77777777">
      <w:pPr>
        <w:ind w:left="720"/>
        <w:rPr>
          <w:rFonts w:ascii="Arial" w:hAnsi="Arial" w:cs="Arial"/>
          <w:noProof w:val="0"/>
          <w:sz w:val="22"/>
          <w:szCs w:val="22"/>
          <w:lang w:val="en-US"/>
        </w:rPr>
      </w:pPr>
    </w:p>
    <w:p w:rsidRPr="00102719" w:rsidR="003B44B4" w:rsidP="2B4B3444" w:rsidRDefault="003B44B4" w14:paraId="1114B823"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4B4" w:rsidP="2B4B3444" w:rsidRDefault="003B44B4" w14:paraId="62E8E3F7" w14:textId="77777777">
      <w:pPr>
        <w:ind w:left="720"/>
        <w:rPr>
          <w:rFonts w:ascii="Arial" w:hAnsi="Arial" w:cs="Arial"/>
          <w:noProof w:val="0"/>
          <w:sz w:val="22"/>
          <w:szCs w:val="22"/>
          <w:lang w:val="en-US"/>
        </w:rPr>
      </w:pPr>
    </w:p>
    <w:p w:rsidRPr="00102719" w:rsidR="003B44B4" w:rsidP="2B4B3444" w:rsidRDefault="003B44B4" w14:paraId="1B7E5EFD" w14:textId="77777777">
      <w:pPr>
        <w:rPr>
          <w:rFonts w:ascii="Arial" w:hAnsi="Arial" w:cs="Arial"/>
          <w:noProof w:val="0"/>
          <w:lang w:val="en-US"/>
        </w:rPr>
      </w:pPr>
    </w:p>
    <w:p w:rsidRPr="00102719" w:rsidR="003B44B4" w:rsidP="2B4B3444" w:rsidRDefault="003B44B4" w14:paraId="5A0EC4BC"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8: Student Achievement</w:t>
      </w:r>
    </w:p>
    <w:p w:rsidRPr="00102719" w:rsidR="009D04FC" w:rsidP="2B4B3444" w:rsidRDefault="009D04FC" w14:paraId="039E3C50" w14:textId="77777777">
      <w:pPr>
        <w:pStyle w:val="Level1"/>
        <w:ind w:hanging="720"/>
        <w:jc w:val="both"/>
        <w:rPr>
          <w:rFonts w:cs="Arial"/>
          <w:noProof w:val="0"/>
          <w:sz w:val="24"/>
          <w:szCs w:val="24"/>
          <w:lang w:val="en-US"/>
        </w:rPr>
      </w:pPr>
    </w:p>
    <w:p w:rsidRPr="00102719" w:rsidR="009A6BE2" w:rsidP="2B4B3444" w:rsidRDefault="00B512F1" w14:paraId="687C7EA2" w14:textId="4A33FD9C">
      <w:pPr>
        <w:pStyle w:val="Level1"/>
        <w:ind w:hanging="720"/>
        <w:jc w:val="both"/>
        <w:rPr>
          <w:rFonts w:cs="Arial"/>
          <w:noProof w:val="0"/>
          <w:sz w:val="22"/>
          <w:szCs w:val="22"/>
          <w:lang w:val="en-US"/>
        </w:rPr>
      </w:pPr>
      <w:r w:rsidRPr="2B4B3444" w:rsidR="2B4B3444">
        <w:rPr>
          <w:rFonts w:cs="Arial"/>
          <w:noProof w:val="0"/>
          <w:sz w:val="22"/>
          <w:szCs w:val="22"/>
          <w:lang w:val="en-US"/>
        </w:rPr>
        <w:t>8.1</w:t>
      </w:r>
      <w:r>
        <w:tab/>
      </w:r>
      <w:r w:rsidRPr="2B4B3444" w:rsidR="2B4B3444">
        <w:rPr>
          <w:rFonts w:cs="Arial"/>
          <w:b w:val="1"/>
          <w:bCs w:val="1"/>
          <w:noProof w:val="0"/>
          <w:sz w:val="22"/>
          <w:szCs w:val="22"/>
          <w:lang w:val="en-US"/>
        </w:rPr>
        <w:t>The institution identifies, evaluates, and publishes goals and outcomes for student achievement appropriate to the institution’s mission, the nature of the students it serves, and the kinds of programs offered. The institution uses multiple measures to document student success.</w:t>
      </w:r>
    </w:p>
    <w:p w:rsidRPr="00102719" w:rsidR="003B44B4" w:rsidP="2B4B3444" w:rsidRDefault="009A6BE2" w14:paraId="0B130830" w14:textId="77777777">
      <w:pPr>
        <w:pStyle w:val="Level1"/>
        <w:ind w:hanging="720"/>
        <w:jc w:val="both"/>
        <w:rPr>
          <w:rFonts w:cs="Arial"/>
          <w:noProof w:val="0"/>
          <w:sz w:val="22"/>
          <w:szCs w:val="22"/>
          <w:lang w:val="en-US"/>
        </w:rPr>
      </w:pPr>
      <w:r w:rsidRPr="00102719">
        <w:rPr>
          <w:rFonts w:cs="Arial"/>
          <w:sz w:val="22"/>
          <w:szCs w:val="22"/>
        </w:rPr>
        <w:tab/>
      </w:r>
      <w:r w:rsidRPr="2B4B3444" w:rsidR="003B44B4">
        <w:rPr>
          <w:rFonts w:cs="Arial"/>
          <w:i w:val="1"/>
          <w:iCs w:val="1"/>
          <w:noProof w:val="0"/>
          <w:sz w:val="22"/>
          <w:szCs w:val="22"/>
          <w:lang w:val="en-US"/>
        </w:rPr>
        <w:t>(Student achievement)</w:t>
      </w:r>
      <w:r w:rsidRPr="2B4B3444" w:rsidR="001C0625">
        <w:rPr>
          <w:rFonts w:cs="Arial"/>
          <w:noProof w:val="0"/>
          <w:sz w:val="22"/>
          <w:szCs w:val="22"/>
          <w:lang w:val="en-US"/>
        </w:rPr>
        <w:t xml:space="preserve"> </w:t>
      </w:r>
      <w:r w:rsidRPr="2B4B3444" w:rsidR="001C0625">
        <w:rPr>
          <w:rFonts w:cs="Arial"/>
          <w:b w:val="1"/>
          <w:bCs w:val="1"/>
          <w:noProof w:val="0"/>
          <w:sz w:val="22"/>
          <w:szCs w:val="22"/>
          <w:lang w:val="en-US"/>
        </w:rPr>
        <w:t>[CR</w:t>
      </w:r>
      <w:r w:rsidRPr="2B4B3444" w:rsidR="00AC04F1">
        <w:rPr>
          <w:rFonts w:cs="Arial"/>
          <w:b w:val="1"/>
          <w:bCs w:val="1"/>
          <w:noProof w:val="0"/>
          <w:sz w:val="22"/>
          <w:szCs w:val="22"/>
          <w:lang w:val="en-US"/>
        </w:rPr>
        <w:t>; Off-Site</w:t>
      </w:r>
      <w:r w:rsidRPr="2B4B3444" w:rsidR="001C0625">
        <w:rPr>
          <w:rFonts w:cs="Arial"/>
          <w:b w:val="1"/>
          <w:bCs w:val="1"/>
          <w:noProof w:val="0"/>
          <w:sz w:val="22"/>
          <w:szCs w:val="22"/>
          <w:lang w:val="en-US"/>
        </w:rPr>
        <w:t>/On-Site Review]</w:t>
      </w:r>
    </w:p>
    <w:p w:rsidRPr="00102719" w:rsidR="00241C62" w:rsidP="2B4B3444" w:rsidRDefault="00241C62" w14:paraId="742DCC29" w14:textId="47924E23">
      <w:pPr>
        <w:ind w:left="720"/>
        <w:jc w:val="both"/>
        <w:rPr>
          <w:rFonts w:ascii="Arial" w:hAnsi="Arial" w:cs="Arial"/>
          <w:i w:val="1"/>
          <w:iCs w:val="1"/>
          <w:noProof w:val="0"/>
          <w:color w:val="0000FF"/>
          <w:sz w:val="22"/>
          <w:szCs w:val="22"/>
          <w:lang w:val="en-US"/>
        </w:rPr>
      </w:pPr>
      <w:r w:rsidRPr="2B4B3444" w:rsidR="2B4B3444">
        <w:rPr>
          <w:rFonts w:ascii="Arial" w:hAnsi="Arial" w:cs="Arial"/>
          <w:i w:val="1"/>
          <w:iCs w:val="1"/>
          <w:noProof w:val="0"/>
          <w:color w:val="0000FF"/>
          <w:sz w:val="22"/>
          <w:szCs w:val="22"/>
          <w:lang w:val="en-US"/>
        </w:rPr>
        <w:t>[Note: Each member institution has chosen a specific metric with SACSCOC for measuring graduation rate and analyzing that measure of student success. As part of its response to this standard, the institution should identify its chosen metric; provide appropriate data regarding its performance as measured by that metric (including its baseline data, goals, and outcomes); and discuss any changes it has made based on its analysis of this graduation-rate data. Institutions are also required to disaggregate their graduation data in appropriate ways; they should discuss that disaggregated data and any changes made as a result of analyzing that data.]</w:t>
      </w:r>
    </w:p>
    <w:p w:rsidRPr="00102719" w:rsidR="003B44B4" w:rsidP="2B4B3444" w:rsidRDefault="003B44B4" w14:paraId="1BFE3FFA" w14:textId="77777777">
      <w:pPr>
        <w:ind w:left="720"/>
        <w:rPr>
          <w:rFonts w:ascii="Arial" w:hAnsi="Arial" w:cs="Arial"/>
          <w:noProof w:val="0"/>
          <w:sz w:val="22"/>
          <w:szCs w:val="22"/>
          <w:lang w:val="en-US"/>
        </w:rPr>
      </w:pPr>
    </w:p>
    <w:p w:rsidRPr="00102719" w:rsidR="003B44B4" w:rsidP="2B4B3444" w:rsidRDefault="003B44B4" w14:paraId="03E90FB3" w14:textId="06CB79FF">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4B4" w:rsidP="2B4B3444" w:rsidRDefault="003B44B4" w14:paraId="1F0BEA25" w14:textId="5FD6538B">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4B4" w:rsidP="2B4B3444" w:rsidRDefault="003B44B4" w14:paraId="2722560C" w14:textId="77777777">
      <w:pPr>
        <w:ind w:left="720"/>
        <w:rPr>
          <w:rFonts w:ascii="Arial" w:hAnsi="Arial" w:cs="Arial"/>
          <w:noProof w:val="0"/>
          <w:sz w:val="22"/>
          <w:szCs w:val="22"/>
          <w:lang w:val="en-US"/>
        </w:rPr>
      </w:pPr>
    </w:p>
    <w:p w:rsidRPr="00102719" w:rsidR="003B44B4" w:rsidP="2B4B3444" w:rsidRDefault="003B44B4" w14:paraId="6B4BE492"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4B4" w:rsidP="2B4B3444" w:rsidRDefault="003B44B4" w14:paraId="598CA98D" w14:textId="77777777">
      <w:pPr>
        <w:ind w:left="720"/>
        <w:rPr>
          <w:rFonts w:ascii="Arial" w:hAnsi="Arial" w:cs="Arial"/>
          <w:noProof w:val="0"/>
          <w:sz w:val="22"/>
          <w:szCs w:val="22"/>
          <w:lang w:val="en-US"/>
        </w:rPr>
      </w:pPr>
    </w:p>
    <w:p w:rsidRPr="00102719" w:rsidR="003B44B4" w:rsidP="2B4B3444" w:rsidRDefault="003B44B4" w14:paraId="04517173" w14:textId="77777777">
      <w:pPr>
        <w:ind w:left="1440" w:hanging="720"/>
        <w:rPr>
          <w:rFonts w:ascii="Arial" w:hAnsi="Arial" w:cs="Arial"/>
          <w:noProof w:val="0"/>
          <w:sz w:val="22"/>
          <w:szCs w:val="22"/>
          <w:lang w:val="en-US"/>
        </w:rPr>
      </w:pPr>
    </w:p>
    <w:p w:rsidRPr="00102719" w:rsidR="003B44B4" w:rsidP="2B4B3444" w:rsidRDefault="00B512F1" w14:paraId="4379F97B" w14:textId="77777777">
      <w:pPr>
        <w:ind w:left="72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8.2</w:t>
      </w:r>
      <w:r>
        <w:tab/>
      </w:r>
      <w:r w:rsidRPr="2B4B3444" w:rsidR="2B4B3444">
        <w:rPr>
          <w:rFonts w:ascii="Arial" w:hAnsi="Arial" w:cs="Arial"/>
          <w:noProof w:val="0"/>
          <w:sz w:val="22"/>
          <w:szCs w:val="22"/>
          <w:lang w:val="en-US"/>
        </w:rPr>
        <w:t>The institution identifies expected outcomes, assesses the extent to which it achieves these outcomes, and provides evidence of seeking improvement based on analysis of the results in the areas below:</w:t>
      </w:r>
    </w:p>
    <w:p w:rsidRPr="00102719" w:rsidR="003B44B4" w:rsidP="2B4B3444" w:rsidRDefault="003B44B4" w14:paraId="3964C012" w14:textId="77777777">
      <w:pPr>
        <w:ind w:left="720" w:hanging="720"/>
        <w:rPr>
          <w:rFonts w:ascii="Arial" w:hAnsi="Arial" w:cs="Arial"/>
          <w:b w:val="1"/>
          <w:bCs w:val="1"/>
          <w:noProof w:val="0"/>
          <w:sz w:val="22"/>
          <w:szCs w:val="22"/>
          <w:lang w:val="en-US"/>
        </w:rPr>
      </w:pPr>
    </w:p>
    <w:p w:rsidRPr="00102719" w:rsidR="009A6BE2" w:rsidP="2B4B3444" w:rsidRDefault="00B512F1" w14:paraId="69294AF4" w14:textId="77777777">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8.2.a</w:t>
      </w:r>
      <w:r>
        <w:tab/>
      </w:r>
      <w:r w:rsidRPr="2B4B3444" w:rsidR="2B4B3444">
        <w:rPr>
          <w:rFonts w:ascii="Arial" w:hAnsi="Arial" w:cs="Arial"/>
          <w:noProof w:val="0"/>
          <w:sz w:val="22"/>
          <w:szCs w:val="22"/>
          <w:lang w:val="en-US"/>
        </w:rPr>
        <w:t>Student learning outcomes for each of its educational programs.</w:t>
      </w:r>
    </w:p>
    <w:p w:rsidRPr="00102719" w:rsidR="003B44B4" w:rsidP="2B4B3444" w:rsidRDefault="009A6BE2" w14:paraId="702D595D" w14:textId="77777777">
      <w:pPr>
        <w:ind w:left="1440" w:hanging="720"/>
        <w:jc w:val="both"/>
        <w:rPr>
          <w:rFonts w:ascii="Arial" w:hAnsi="Arial" w:cs="Arial"/>
          <w:noProof w:val="0"/>
          <w:sz w:val="22"/>
          <w:szCs w:val="22"/>
          <w:lang w:val="en-US"/>
        </w:rPr>
      </w:pPr>
      <w:r w:rsidRPr="00102719">
        <w:rPr>
          <w:rFonts w:ascii="Arial" w:hAnsi="Arial" w:cs="Arial"/>
          <w:sz w:val="22"/>
          <w:szCs w:val="22"/>
        </w:rPr>
        <w:tab/>
      </w:r>
      <w:r w:rsidRPr="2B4B3444" w:rsidR="003B44B4">
        <w:rPr>
          <w:rFonts w:ascii="Arial" w:hAnsi="Arial" w:cs="Arial"/>
          <w:i w:val="1"/>
          <w:iCs w:val="1"/>
          <w:noProof w:val="0"/>
          <w:sz w:val="22"/>
          <w:szCs w:val="22"/>
          <w:lang w:val="en-US"/>
        </w:rPr>
        <w:t>(Student outcomes: educational programs)</w:t>
      </w:r>
      <w:r w:rsidRPr="2B4B3444" w:rsidR="001C0625">
        <w:rPr>
          <w:rFonts w:ascii="Arial" w:hAnsi="Arial" w:cs="Arial"/>
          <w:noProof w:val="0"/>
          <w:sz w:val="22"/>
          <w:szCs w:val="22"/>
          <w:lang w:val="en-US"/>
        </w:rPr>
        <w:t xml:space="preserve"> </w:t>
      </w:r>
      <w:r w:rsidRPr="2B4B3444" w:rsidR="001C0625">
        <w:rPr>
          <w:rFonts w:ascii="Arial" w:hAnsi="Arial" w:cs="Arial"/>
          <w:b w:val="1"/>
          <w:bCs w:val="1"/>
          <w:noProof w:val="0"/>
          <w:sz w:val="22"/>
          <w:szCs w:val="22"/>
          <w:lang w:val="en-US"/>
        </w:rPr>
        <w:t>[</w:t>
      </w:r>
      <w:r w:rsidRPr="2B4B3444" w:rsidR="00AC04F1">
        <w:rPr>
          <w:rFonts w:ascii="Arial" w:hAnsi="Arial" w:cs="Arial"/>
          <w:b w:val="1"/>
          <w:bCs w:val="1"/>
          <w:noProof w:val="0"/>
          <w:sz w:val="22"/>
          <w:szCs w:val="22"/>
          <w:lang w:val="en-US"/>
        </w:rPr>
        <w:t>Off-Site/</w:t>
      </w:r>
      <w:r w:rsidRPr="2B4B3444" w:rsidR="001C0625">
        <w:rPr>
          <w:rFonts w:ascii="Arial" w:hAnsi="Arial" w:cs="Arial"/>
          <w:b w:val="1"/>
          <w:bCs w:val="1"/>
          <w:noProof w:val="0"/>
          <w:sz w:val="22"/>
          <w:szCs w:val="22"/>
          <w:lang w:val="en-US"/>
        </w:rPr>
        <w:t>On-Site Review]</w:t>
      </w:r>
    </w:p>
    <w:p w:rsidRPr="00102719" w:rsidR="003B44B4" w:rsidP="2B4B3444" w:rsidRDefault="003B44B4" w14:paraId="16CA461D" w14:textId="77777777">
      <w:pPr>
        <w:ind w:left="720"/>
        <w:rPr>
          <w:rFonts w:ascii="Arial" w:hAnsi="Arial" w:cs="Arial"/>
          <w:noProof w:val="0"/>
          <w:sz w:val="22"/>
          <w:szCs w:val="22"/>
          <w:lang w:val="en-US"/>
        </w:rPr>
      </w:pPr>
    </w:p>
    <w:p w:rsidRPr="00102719" w:rsidR="003B44B4" w:rsidP="2B4B3444" w:rsidRDefault="003B44B4" w14:paraId="68F08DCA" w14:textId="5F2AE53B">
      <w:pPr>
        <w:ind w:left="144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4B4" w:rsidP="2B4B3444" w:rsidRDefault="003B44B4" w14:paraId="6F7C749E" w14:textId="69BE006F">
      <w:pPr>
        <w:ind w:left="144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4B4" w:rsidP="2B4B3444" w:rsidRDefault="003B44B4" w14:paraId="1492C35E" w14:textId="77777777">
      <w:pPr>
        <w:ind w:left="720"/>
        <w:rPr>
          <w:rFonts w:ascii="Arial" w:hAnsi="Arial" w:cs="Arial"/>
          <w:noProof w:val="0"/>
          <w:sz w:val="22"/>
          <w:szCs w:val="22"/>
          <w:lang w:val="en-US"/>
        </w:rPr>
      </w:pPr>
    </w:p>
    <w:p w:rsidRPr="00102719" w:rsidR="003B44B4" w:rsidP="2B4B3444" w:rsidRDefault="003B44B4" w14:paraId="5D5DAB43" w14:textId="77777777">
      <w:pPr>
        <w:ind w:left="144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4B4" w:rsidP="2B4B3444" w:rsidRDefault="003B44B4" w14:paraId="6D80196E" w14:textId="77777777">
      <w:pPr>
        <w:ind w:left="720"/>
        <w:rPr>
          <w:rFonts w:ascii="Arial" w:hAnsi="Arial" w:cs="Arial"/>
          <w:noProof w:val="0"/>
          <w:sz w:val="22"/>
          <w:szCs w:val="22"/>
          <w:lang w:val="en-US"/>
        </w:rPr>
      </w:pPr>
    </w:p>
    <w:p w:rsidRPr="00102719" w:rsidR="003B44B4" w:rsidP="2B4B3444" w:rsidRDefault="003B44B4" w14:paraId="665C86F9" w14:textId="77777777">
      <w:pPr>
        <w:ind w:left="1440" w:hanging="720"/>
        <w:rPr>
          <w:rFonts w:ascii="Arial" w:hAnsi="Arial" w:cs="Arial"/>
          <w:noProof w:val="0"/>
          <w:lang w:val="en-US"/>
        </w:rPr>
      </w:pPr>
    </w:p>
    <w:p w:rsidRPr="00102719" w:rsidR="004A7210" w:rsidP="2B4B3444" w:rsidRDefault="004A7210" w14:paraId="06B2DB99"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9: Educational Program Structure and Content</w:t>
      </w:r>
    </w:p>
    <w:p w:rsidRPr="00102719" w:rsidR="00F11003" w:rsidP="2B4B3444" w:rsidRDefault="00F11003" w14:paraId="169F2798" w14:textId="77777777">
      <w:pPr>
        <w:ind w:left="720" w:hanging="720"/>
        <w:rPr>
          <w:rFonts w:ascii="Arial" w:hAnsi="Arial" w:cs="Arial"/>
          <w:noProof w:val="0"/>
          <w:lang w:val="en-US"/>
        </w:rPr>
      </w:pPr>
    </w:p>
    <w:p w:rsidRPr="00102719" w:rsidR="009A6BE2" w:rsidP="2B4B3444" w:rsidRDefault="00B512F1" w14:paraId="72BEAFBB" w14:textId="77777777">
      <w:pPr>
        <w:ind w:left="72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9.1</w:t>
      </w:r>
      <w:r>
        <w:tab/>
      </w:r>
      <w:r w:rsidRPr="2B4B3444" w:rsidR="2B4B3444">
        <w:rPr>
          <w:rFonts w:ascii="Arial" w:hAnsi="Arial" w:cs="Arial"/>
          <w:b w:val="1"/>
          <w:bCs w:val="1"/>
          <w:noProof w:val="0"/>
          <w:sz w:val="22"/>
          <w:szCs w:val="22"/>
          <w:lang w:val="en-US"/>
        </w:rPr>
        <w:t>Educational programs (a) embody a coherent course of study, (b) are compatible with the stated mission and goals of the institution, and (c) are based on fields of study appropriate to higher education.</w:t>
      </w:r>
    </w:p>
    <w:p w:rsidRPr="00102719" w:rsidR="004A7210" w:rsidP="2B4B3444" w:rsidRDefault="009A6BE2" w14:paraId="18689E02" w14:textId="77777777">
      <w:pPr>
        <w:ind w:left="720" w:hanging="720"/>
        <w:jc w:val="both"/>
        <w:rPr>
          <w:rFonts w:ascii="Arial" w:hAnsi="Arial" w:cs="Arial"/>
          <w:noProof w:val="0"/>
          <w:sz w:val="22"/>
          <w:szCs w:val="22"/>
          <w:lang w:val="en-US"/>
        </w:rPr>
      </w:pPr>
      <w:r w:rsidRPr="00102719">
        <w:rPr>
          <w:rFonts w:ascii="Arial" w:hAnsi="Arial" w:cs="Arial"/>
          <w:b/>
          <w:sz w:val="22"/>
          <w:szCs w:val="22"/>
        </w:rPr>
        <w:tab/>
      </w:r>
      <w:r w:rsidRPr="2B4B3444" w:rsidR="004A7210">
        <w:rPr>
          <w:rFonts w:ascii="Arial" w:hAnsi="Arial" w:cs="Arial"/>
          <w:i w:val="1"/>
          <w:iCs w:val="1"/>
          <w:noProof w:val="0"/>
          <w:sz w:val="22"/>
          <w:szCs w:val="22"/>
          <w:lang w:val="en-US"/>
        </w:rPr>
        <w:t>(Program content)</w:t>
      </w:r>
      <w:r w:rsidRPr="2B4B3444" w:rsidR="001C0625">
        <w:rPr>
          <w:rFonts w:ascii="Arial" w:hAnsi="Arial" w:cs="Arial"/>
          <w:noProof w:val="0"/>
          <w:sz w:val="22"/>
          <w:szCs w:val="22"/>
          <w:lang w:val="en-US"/>
        </w:rPr>
        <w:t xml:space="preserve"> </w:t>
      </w:r>
      <w:r w:rsidRPr="2B4B3444" w:rsidR="001C0625">
        <w:rPr>
          <w:rFonts w:ascii="Arial" w:hAnsi="Arial" w:cs="Arial"/>
          <w:b w:val="1"/>
          <w:bCs w:val="1"/>
          <w:noProof w:val="0"/>
          <w:sz w:val="22"/>
          <w:szCs w:val="22"/>
          <w:lang w:val="en-US"/>
        </w:rPr>
        <w:t>[CR</w:t>
      </w:r>
      <w:r w:rsidRPr="2B4B3444" w:rsidR="00AC04F1">
        <w:rPr>
          <w:rFonts w:ascii="Arial" w:hAnsi="Arial" w:cs="Arial"/>
          <w:b w:val="1"/>
          <w:bCs w:val="1"/>
          <w:noProof w:val="0"/>
          <w:sz w:val="22"/>
          <w:szCs w:val="22"/>
          <w:lang w:val="en-US"/>
        </w:rPr>
        <w:t>; Off-Site</w:t>
      </w:r>
      <w:r w:rsidRPr="2B4B3444" w:rsidR="001C0625">
        <w:rPr>
          <w:rFonts w:ascii="Arial" w:hAnsi="Arial" w:cs="Arial"/>
          <w:b w:val="1"/>
          <w:bCs w:val="1"/>
          <w:noProof w:val="0"/>
          <w:sz w:val="22"/>
          <w:szCs w:val="22"/>
          <w:lang w:val="en-US"/>
        </w:rPr>
        <w:t>/On-Site Review]</w:t>
      </w:r>
    </w:p>
    <w:p w:rsidRPr="00102719" w:rsidR="004A7210" w:rsidP="2B4B3444" w:rsidRDefault="004A7210" w14:paraId="00827CFC" w14:textId="77777777">
      <w:pPr>
        <w:ind w:left="720"/>
        <w:rPr>
          <w:rFonts w:ascii="Arial" w:hAnsi="Arial" w:cs="Arial"/>
          <w:noProof w:val="0"/>
          <w:sz w:val="22"/>
          <w:szCs w:val="22"/>
          <w:lang w:val="en-US"/>
        </w:rPr>
      </w:pPr>
    </w:p>
    <w:p w:rsidRPr="00102719" w:rsidR="004A7210" w:rsidP="2B4B3444" w:rsidRDefault="004A7210" w14:paraId="29018340" w14:textId="25EB548E">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4A7210" w:rsidP="2B4B3444" w:rsidRDefault="004A7210" w14:paraId="3A14EE77" w14:textId="33385A8B">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4A7210" w:rsidP="2B4B3444" w:rsidRDefault="004A7210" w14:paraId="500D23C2" w14:textId="77777777">
      <w:pPr>
        <w:ind w:left="720"/>
        <w:rPr>
          <w:rFonts w:ascii="Arial" w:hAnsi="Arial" w:cs="Arial"/>
          <w:noProof w:val="0"/>
          <w:sz w:val="22"/>
          <w:szCs w:val="22"/>
          <w:lang w:val="en-US"/>
        </w:rPr>
      </w:pPr>
    </w:p>
    <w:p w:rsidRPr="00102719" w:rsidR="004A7210" w:rsidP="2B4B3444" w:rsidRDefault="004A7210" w14:paraId="2321A770"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4A7210" w:rsidP="2B4B3444" w:rsidRDefault="004A7210" w14:paraId="5D2144FC" w14:textId="77777777">
      <w:pPr>
        <w:ind w:left="720"/>
        <w:rPr>
          <w:rFonts w:ascii="Arial" w:hAnsi="Arial" w:cs="Arial"/>
          <w:noProof w:val="0"/>
          <w:sz w:val="22"/>
          <w:szCs w:val="22"/>
          <w:lang w:val="en-US"/>
        </w:rPr>
      </w:pPr>
    </w:p>
    <w:p w:rsidRPr="00102719" w:rsidR="00B9571D" w:rsidP="2B4B3444" w:rsidRDefault="00B9571D" w14:paraId="60605475" w14:textId="77777777">
      <w:pPr>
        <w:ind w:left="720" w:hanging="720"/>
        <w:rPr>
          <w:rFonts w:ascii="Arial" w:hAnsi="Arial" w:cs="Arial"/>
          <w:noProof w:val="0"/>
          <w:sz w:val="22"/>
          <w:szCs w:val="22"/>
          <w:lang w:val="en-US"/>
        </w:rPr>
      </w:pPr>
    </w:p>
    <w:p w:rsidRPr="00102719" w:rsidR="009A6BE2" w:rsidP="2B4B3444" w:rsidRDefault="00B512F1" w14:paraId="6A94EF55" w14:textId="6AB898FE">
      <w:pPr>
        <w:pStyle w:val="Level2"/>
        <w:ind w:left="720" w:hanging="720"/>
        <w:jc w:val="both"/>
        <w:rPr>
          <w:rFonts w:cs="Arial"/>
          <w:b w:val="1"/>
          <w:bCs w:val="1"/>
          <w:noProof w:val="0"/>
          <w:sz w:val="22"/>
          <w:szCs w:val="22"/>
          <w:lang w:val="en-US"/>
        </w:rPr>
      </w:pPr>
      <w:r w:rsidRPr="2B4B3444" w:rsidR="2B4B3444">
        <w:rPr>
          <w:rFonts w:cs="Arial"/>
          <w:noProof w:val="0"/>
          <w:sz w:val="22"/>
          <w:szCs w:val="22"/>
          <w:lang w:val="en-US"/>
        </w:rPr>
        <w:t>9.2</w:t>
      </w:r>
      <w:r>
        <w:tab/>
      </w:r>
      <w:r w:rsidRPr="2B4B3444" w:rsidR="2B4B3444">
        <w:rPr>
          <w:rFonts w:cs="Arial"/>
          <w:b w:val="1"/>
          <w:bCs w:val="1"/>
          <w:noProof w:val="0"/>
          <w:sz w:val="22"/>
          <w:szCs w:val="22"/>
          <w:lang w:val="en-US"/>
        </w:rPr>
        <w:t xml:space="preserve">The institution offers </w:t>
      </w:r>
      <w:proofErr w:type="gramStart"/>
      <w:r w:rsidRPr="2B4B3444" w:rsidR="2B4B3444">
        <w:rPr>
          <w:rFonts w:cs="Arial"/>
          <w:b w:val="1"/>
          <w:bCs w:val="1"/>
          <w:noProof w:val="0"/>
          <w:sz w:val="22"/>
          <w:szCs w:val="22"/>
          <w:lang w:val="en-US"/>
        </w:rPr>
        <w:t>one or more degree</w:t>
      </w:r>
      <w:proofErr w:type="gramEnd"/>
      <w:r w:rsidRPr="2B4B3444" w:rsidR="2B4B3444">
        <w:rPr>
          <w:rFonts w:cs="Arial"/>
          <w:b w:val="1"/>
          <w:bCs w:val="1"/>
          <w:noProof w:val="0"/>
          <w:sz w:val="22"/>
          <w:szCs w:val="22"/>
          <w:lang w:val="en-US"/>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102719" w:rsidR="004A7210" w:rsidP="2B4B3444" w:rsidRDefault="009A6BE2" w14:paraId="6EAE801E" w14:textId="77777777">
      <w:pPr>
        <w:pStyle w:val="Level2"/>
        <w:ind w:left="720" w:hanging="720"/>
        <w:jc w:val="both"/>
        <w:rPr>
          <w:rFonts w:cs="Arial"/>
          <w:noProof w:val="0"/>
          <w:sz w:val="22"/>
          <w:szCs w:val="22"/>
          <w:lang w:val="en-US"/>
        </w:rPr>
      </w:pPr>
      <w:r w:rsidRPr="00102719">
        <w:rPr>
          <w:rFonts w:cs="Arial"/>
          <w:b/>
          <w:sz w:val="22"/>
          <w:szCs w:val="22"/>
        </w:rPr>
        <w:tab/>
      </w:r>
      <w:r w:rsidRPr="2B4B3444" w:rsidR="004A7210">
        <w:rPr>
          <w:rFonts w:cs="Arial"/>
          <w:i w:val="1"/>
          <w:iCs w:val="1"/>
          <w:noProof w:val="0"/>
          <w:sz w:val="22"/>
          <w:szCs w:val="22"/>
          <w:lang w:val="en-US"/>
        </w:rPr>
        <w:t>(Program Length)</w:t>
      </w:r>
      <w:r w:rsidRPr="2B4B3444" w:rsidR="004A7210">
        <w:rPr>
          <w:rFonts w:cs="Arial"/>
          <w:b w:val="1"/>
          <w:bCs w:val="1"/>
          <w:noProof w:val="0"/>
          <w:sz w:val="22"/>
          <w:szCs w:val="22"/>
          <w:lang w:val="en-US"/>
        </w:rPr>
        <w:t xml:space="preserve"> </w:t>
      </w:r>
      <w:r w:rsidRPr="2B4B3444" w:rsidR="001C0625">
        <w:rPr>
          <w:rFonts w:cs="Arial"/>
          <w:b w:val="1"/>
          <w:bCs w:val="1"/>
          <w:noProof w:val="0"/>
          <w:sz w:val="22"/>
          <w:szCs w:val="22"/>
          <w:lang w:val="en-US"/>
        </w:rPr>
        <w:t>[CR</w:t>
      </w:r>
      <w:r w:rsidRPr="2B4B3444" w:rsidR="00AC04F1">
        <w:rPr>
          <w:rFonts w:cs="Arial"/>
          <w:b w:val="1"/>
          <w:bCs w:val="1"/>
          <w:noProof w:val="0"/>
          <w:sz w:val="22"/>
          <w:szCs w:val="22"/>
          <w:lang w:val="en-US"/>
        </w:rPr>
        <w:t>; Off-Site</w:t>
      </w:r>
      <w:r w:rsidRPr="2B4B3444" w:rsidR="001C0625">
        <w:rPr>
          <w:rFonts w:cs="Arial"/>
          <w:b w:val="1"/>
          <w:bCs w:val="1"/>
          <w:noProof w:val="0"/>
          <w:sz w:val="22"/>
          <w:szCs w:val="22"/>
          <w:lang w:val="en-US"/>
        </w:rPr>
        <w:t>/On-Site Review]</w:t>
      </w:r>
    </w:p>
    <w:p w:rsidRPr="00102719" w:rsidR="004A7210" w:rsidP="2B4B3444" w:rsidRDefault="004A7210" w14:paraId="377602D9" w14:textId="77777777">
      <w:pPr>
        <w:ind w:left="720"/>
        <w:rPr>
          <w:rFonts w:ascii="Arial" w:hAnsi="Arial" w:cs="Arial"/>
          <w:noProof w:val="0"/>
          <w:sz w:val="22"/>
          <w:szCs w:val="22"/>
          <w:lang w:val="en-US"/>
        </w:rPr>
      </w:pPr>
    </w:p>
    <w:p w:rsidRPr="00102719" w:rsidR="004A7210" w:rsidP="2B4B3444" w:rsidRDefault="004A7210" w14:paraId="455813BA" w14:textId="0BF6E4B6">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4A7210" w:rsidP="2B4B3444" w:rsidRDefault="004A7210" w14:paraId="5EF998B1" w14:textId="303361BA">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4A7210" w:rsidP="2B4B3444" w:rsidRDefault="004A7210" w14:paraId="28639B24" w14:textId="77777777">
      <w:pPr>
        <w:ind w:left="720"/>
        <w:rPr>
          <w:rFonts w:ascii="Arial" w:hAnsi="Arial" w:cs="Arial"/>
          <w:noProof w:val="0"/>
          <w:sz w:val="22"/>
          <w:szCs w:val="22"/>
          <w:lang w:val="en-US"/>
        </w:rPr>
      </w:pPr>
    </w:p>
    <w:p w:rsidRPr="00102719" w:rsidR="004A7210" w:rsidP="2B4B3444" w:rsidRDefault="004A7210" w14:paraId="10436995"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4A7210" w:rsidP="2B4B3444" w:rsidRDefault="004A7210" w14:paraId="053620C5" w14:textId="77777777">
      <w:pPr>
        <w:ind w:left="720"/>
        <w:rPr>
          <w:rFonts w:ascii="Arial" w:hAnsi="Arial" w:cs="Arial"/>
          <w:noProof w:val="0"/>
          <w:sz w:val="22"/>
          <w:szCs w:val="22"/>
          <w:lang w:val="en-US"/>
        </w:rPr>
      </w:pPr>
    </w:p>
    <w:p w:rsidRPr="00102719" w:rsidR="004A7210" w:rsidP="2B4B3444" w:rsidRDefault="004A7210" w14:paraId="0893DC6B" w14:textId="77777777">
      <w:pPr>
        <w:ind w:left="720" w:hanging="720"/>
        <w:rPr>
          <w:rFonts w:ascii="Arial" w:hAnsi="Arial" w:cs="Arial"/>
          <w:noProof w:val="0"/>
          <w:sz w:val="22"/>
          <w:szCs w:val="22"/>
          <w:lang w:val="en-US"/>
        </w:rPr>
      </w:pPr>
    </w:p>
    <w:p w:rsidRPr="00102719" w:rsidR="00A65855" w:rsidP="2B4B3444" w:rsidRDefault="00B512F1" w14:paraId="2B7BA6DA" w14:textId="4C72E78B">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9.3</w:t>
      </w:r>
      <w:r>
        <w:tab/>
      </w:r>
      <w:r w:rsidRPr="2B4B3444" w:rsidR="2B4B3444">
        <w:rPr>
          <w:rFonts w:ascii="Arial" w:hAnsi="Arial" w:cs="Arial"/>
          <w:b w:val="1"/>
          <w:bCs w:val="1"/>
          <w:noProof w:val="0"/>
          <w:sz w:val="22"/>
          <w:szCs w:val="22"/>
          <w:lang w:val="en-US"/>
        </w:rPr>
        <w:t>The institution requires a general education component at the undergraduate level that:</w:t>
      </w:r>
    </w:p>
    <w:p w:rsidRPr="00102719" w:rsidR="004A7210" w:rsidP="2B4B3444" w:rsidRDefault="00A65855" w14:paraId="41BCB297" w14:textId="77777777">
      <w:pPr>
        <w:ind w:left="720" w:hanging="720"/>
        <w:jc w:val="both"/>
        <w:rPr>
          <w:rFonts w:ascii="Arial" w:hAnsi="Arial" w:cs="Arial"/>
          <w:noProof w:val="0"/>
          <w:sz w:val="22"/>
          <w:szCs w:val="22"/>
          <w:lang w:val="en-US"/>
        </w:rPr>
      </w:pPr>
      <w:r w:rsidRPr="00102719">
        <w:rPr>
          <w:rFonts w:ascii="Arial" w:hAnsi="Arial" w:cs="Arial"/>
          <w:sz w:val="22"/>
          <w:szCs w:val="22"/>
        </w:rPr>
        <w:tab/>
      </w:r>
      <w:r w:rsidRPr="2B4B3444" w:rsidR="001C0625">
        <w:rPr>
          <w:rFonts w:ascii="Arial" w:hAnsi="Arial" w:cs="Arial"/>
          <w:noProof w:val="0"/>
          <w:sz w:val="22"/>
          <w:szCs w:val="22"/>
          <w:lang w:val="en-US"/>
        </w:rPr>
        <w:t>(</w:t>
      </w:r>
      <w:r w:rsidRPr="2B4B3444" w:rsidR="00DA0CE6">
        <w:rPr>
          <w:rFonts w:ascii="Arial" w:hAnsi="Arial" w:cs="Arial"/>
          <w:noProof w:val="0"/>
          <w:sz w:val="22"/>
          <w:szCs w:val="22"/>
          <w:lang w:val="en-US"/>
        </w:rPr>
        <w:t>a</w:t>
      </w:r>
      <w:r w:rsidRPr="2B4B3444" w:rsidR="001C0625">
        <w:rPr>
          <w:rFonts w:ascii="Arial" w:hAnsi="Arial" w:cs="Arial"/>
          <w:noProof w:val="0"/>
          <w:sz w:val="22"/>
          <w:szCs w:val="22"/>
          <w:lang w:val="en-US"/>
        </w:rPr>
        <w:t>)</w:t>
      </w:r>
      <w:r w:rsidRPr="00102719" w:rsidR="004A7210">
        <w:rPr>
          <w:rFonts w:ascii="Arial" w:hAnsi="Arial" w:cs="Arial"/>
          <w:sz w:val="22"/>
          <w:szCs w:val="22"/>
        </w:rPr>
        <w:tab/>
      </w:r>
      <w:r w:rsidRPr="2B4B3444" w:rsidR="004A7210">
        <w:rPr>
          <w:rFonts w:ascii="Arial" w:hAnsi="Arial" w:cs="Arial"/>
          <w:b w:val="1"/>
          <w:bCs w:val="1"/>
          <w:noProof w:val="0"/>
          <w:sz w:val="22"/>
          <w:szCs w:val="22"/>
          <w:lang w:val="en-US"/>
        </w:rPr>
        <w:t>is based on a coherent rationale.</w:t>
      </w:r>
    </w:p>
    <w:p w:rsidRPr="00102719" w:rsidR="004A7210" w:rsidP="2B4B3444" w:rsidRDefault="001C0625" w14:paraId="7F1C29F0" w14:textId="27CB28EB">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 xml:space="preserve">(b) </w:t>
      </w:r>
      <w:r>
        <w:tab/>
      </w:r>
      <w:r w:rsidRPr="2B4B3444" w:rsidR="2B4B3444">
        <w:rPr>
          <w:rFonts w:ascii="Arial" w:hAnsi="Arial" w:cs="Arial"/>
          <w:b w:val="1"/>
          <w:bCs w:val="1"/>
          <w:noProof w:val="0"/>
          <w:sz w:val="22"/>
          <w:szCs w:val="22"/>
          <w:lang w:val="en-US"/>
        </w:rPr>
        <w:t>is a substantial component of each undergraduate degree program. For degree completion in associate programs, the component constitutes a minimum of 15 semester hours or the equivalent; for baccalaureate programs, a minimum of 30 semester hours or the equivalent.</w:t>
      </w:r>
    </w:p>
    <w:p w:rsidRPr="00102719" w:rsidR="004A7210" w:rsidP="2B4B3444" w:rsidRDefault="001C0625" w14:paraId="7681C948" w14:textId="2C449608">
      <w:pPr>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(c)</w:t>
      </w:r>
      <w:r>
        <w:tab/>
      </w:r>
      <w:r w:rsidRPr="2B4B3444" w:rsidR="2B4B3444">
        <w:rPr>
          <w:rFonts w:ascii="Arial" w:hAnsi="Arial" w:cs="Arial"/>
          <w:b w:val="1"/>
          <w:bCs w:val="1"/>
          <w:noProof w:val="0"/>
          <w:sz w:val="22"/>
          <w:szCs w:val="22"/>
          <w:lang w:val="en-US"/>
        </w:rPr>
        <w:t>ensures breadth of knowledge. These credit hours include at least one course from each of the following areas: humanities/fine arts, social/behavioral sciences, and natural science/mathematics. These courses do not narrowly focus on those skills, techniques, and procedures specific to a particular occupation or profession.</w:t>
      </w:r>
      <w:r w:rsidRPr="2B4B3444" w:rsidR="2B4B3444">
        <w:rPr>
          <w:rFonts w:ascii="Arial" w:hAnsi="Arial" w:cs="Arial"/>
          <w:noProof w:val="0"/>
          <w:sz w:val="22"/>
          <w:szCs w:val="22"/>
          <w:lang w:val="en-US"/>
        </w:rPr>
        <w:t xml:space="preserve"> </w:t>
      </w:r>
    </w:p>
    <w:p w:rsidRPr="00102719" w:rsidR="004A7210" w:rsidP="2B4B3444" w:rsidRDefault="001C0625" w14:paraId="6C13BAFA" w14:textId="77777777">
      <w:pPr>
        <w:ind w:left="720"/>
        <w:rPr>
          <w:rFonts w:ascii="Arial" w:hAnsi="Arial" w:cs="Arial"/>
          <w:b w:val="1"/>
          <w:bCs w:val="1"/>
          <w:noProof w:val="0"/>
          <w:sz w:val="22"/>
          <w:szCs w:val="22"/>
          <w:lang w:val="en-US"/>
        </w:rPr>
      </w:pPr>
      <w:r w:rsidRPr="2B4B3444" w:rsidR="2B4B3444">
        <w:rPr>
          <w:rFonts w:ascii="Arial" w:hAnsi="Arial" w:cs="Arial"/>
          <w:i w:val="1"/>
          <w:iCs w:val="1"/>
          <w:noProof w:val="0"/>
          <w:sz w:val="22"/>
          <w:szCs w:val="22"/>
          <w:lang w:val="en-US"/>
        </w:rPr>
        <w:t xml:space="preserve">(General education requirements </w:t>
      </w:r>
      <w:r w:rsidRPr="2B4B3444" w:rsidR="2B4B3444">
        <w:rPr>
          <w:rFonts w:ascii="Arial" w:hAnsi="Arial" w:cs="Arial"/>
          <w:b w:val="1"/>
          <w:bCs w:val="1"/>
          <w:noProof w:val="0"/>
          <w:sz w:val="22"/>
          <w:szCs w:val="22"/>
          <w:lang w:val="en-US"/>
        </w:rPr>
        <w:t>[CR; Off-Site/On-Site Review]</w:t>
      </w:r>
    </w:p>
    <w:p w:rsidRPr="00102719" w:rsidR="001C0625" w:rsidP="2B4B3444" w:rsidRDefault="001C0625" w14:paraId="4BF8F158" w14:textId="77777777">
      <w:pPr>
        <w:ind w:left="720"/>
        <w:rPr>
          <w:rFonts w:ascii="Arial" w:hAnsi="Arial" w:cs="Arial"/>
          <w:noProof w:val="0"/>
          <w:sz w:val="22"/>
          <w:szCs w:val="22"/>
          <w:lang w:val="en-US"/>
        </w:rPr>
      </w:pPr>
    </w:p>
    <w:p w:rsidRPr="00102719" w:rsidR="004A7210" w:rsidP="2B4B3444" w:rsidRDefault="004A7210" w14:paraId="284FA5CC" w14:textId="4F8A6243">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4A7210" w:rsidP="2B4B3444" w:rsidRDefault="004A7210" w14:paraId="12983B02" w14:textId="155FCF53">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4A7210" w:rsidP="2B4B3444" w:rsidRDefault="004A7210" w14:paraId="751C8288" w14:textId="77777777">
      <w:pPr>
        <w:ind w:left="720"/>
        <w:rPr>
          <w:rFonts w:ascii="Arial" w:hAnsi="Arial" w:cs="Arial"/>
          <w:noProof w:val="0"/>
          <w:sz w:val="22"/>
          <w:szCs w:val="22"/>
          <w:lang w:val="en-US"/>
        </w:rPr>
      </w:pPr>
    </w:p>
    <w:p w:rsidRPr="00102719" w:rsidR="004A7210" w:rsidP="2B4B3444" w:rsidRDefault="004A7210" w14:paraId="61C88E32"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4A7210" w:rsidP="2B4B3444" w:rsidRDefault="004A7210" w14:paraId="6603F87E" w14:textId="77777777">
      <w:pPr>
        <w:pStyle w:val="Level1"/>
        <w:ind w:hanging="720"/>
        <w:rPr>
          <w:rFonts w:cs="Arial"/>
          <w:noProof w:val="0"/>
          <w:sz w:val="22"/>
          <w:szCs w:val="22"/>
          <w:lang w:val="en-US"/>
        </w:rPr>
      </w:pPr>
    </w:p>
    <w:p w:rsidRPr="00102719" w:rsidR="00D07744" w:rsidP="2B4B3444" w:rsidRDefault="00D07744" w14:paraId="4160DBEE" w14:textId="77777777">
      <w:pPr>
        <w:pStyle w:val="Level1"/>
        <w:ind w:hanging="720"/>
        <w:rPr>
          <w:rFonts w:cs="Arial"/>
          <w:noProof w:val="0"/>
          <w:sz w:val="24"/>
          <w:szCs w:val="24"/>
          <w:lang w:val="en-US"/>
        </w:rPr>
      </w:pPr>
    </w:p>
    <w:p w:rsidRPr="00102719" w:rsidR="004A7210" w:rsidP="2B4B3444" w:rsidRDefault="004A7210" w14:paraId="3BE2115A"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10: Educational Policies, Procedures, and Practices</w:t>
      </w:r>
    </w:p>
    <w:p w:rsidRPr="00102719" w:rsidR="00F11003" w:rsidP="2B4B3444" w:rsidRDefault="00F11003" w14:paraId="6AC08601" w14:textId="77777777">
      <w:pPr>
        <w:pStyle w:val="Level1"/>
        <w:ind w:hanging="720"/>
        <w:rPr>
          <w:rFonts w:cs="Arial"/>
          <w:noProof w:val="0"/>
          <w:sz w:val="24"/>
          <w:szCs w:val="24"/>
          <w:lang w:val="en-US"/>
        </w:rPr>
      </w:pPr>
    </w:p>
    <w:p w:rsidRPr="00102719" w:rsidR="00A65855" w:rsidP="2B4B3444" w:rsidRDefault="00B512F1" w14:paraId="76E1CC2C"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10.2</w:t>
      </w:r>
      <w:r>
        <w:tab/>
      </w:r>
      <w:r w:rsidRPr="2B4B3444" w:rsidR="2B4B3444">
        <w:rPr>
          <w:rFonts w:ascii="Arial" w:hAnsi="Arial" w:cs="Arial"/>
          <w:noProof w:val="0"/>
          <w:sz w:val="22"/>
          <w:szCs w:val="22"/>
          <w:lang w:val="en-US"/>
        </w:rPr>
        <w:t>The institution makes available to students and the public current academic calendars, grading policies, cost of attendance, and refund policies.</w:t>
      </w:r>
    </w:p>
    <w:p w:rsidRPr="00102719" w:rsidR="004A7210" w:rsidP="2B4B3444" w:rsidRDefault="00A65855" w14:paraId="4F629ED5" w14:textId="77777777">
      <w:pPr>
        <w:ind w:left="720" w:hanging="720"/>
        <w:jc w:val="both"/>
        <w:rPr>
          <w:rFonts w:ascii="Arial" w:hAnsi="Arial" w:cs="Arial"/>
          <w:noProof w:val="0"/>
          <w:sz w:val="22"/>
          <w:szCs w:val="22"/>
          <w:lang w:val="en-US"/>
        </w:rPr>
      </w:pPr>
      <w:r w:rsidRPr="00102719">
        <w:rPr>
          <w:rFonts w:ascii="Arial" w:hAnsi="Arial" w:cs="Arial"/>
          <w:sz w:val="22"/>
          <w:szCs w:val="22"/>
        </w:rPr>
        <w:tab/>
      </w:r>
      <w:r w:rsidRPr="2B4B3444" w:rsidR="004A7210">
        <w:rPr>
          <w:rFonts w:ascii="Arial" w:hAnsi="Arial" w:cs="Arial"/>
          <w:i w:val="1"/>
          <w:iCs w:val="1"/>
          <w:noProof w:val="0"/>
          <w:sz w:val="22"/>
          <w:szCs w:val="22"/>
          <w:lang w:val="en-US"/>
        </w:rPr>
        <w:t>(Public information)</w:t>
      </w:r>
      <w:r w:rsidRPr="2B4B3444" w:rsidR="001C0625">
        <w:rPr>
          <w:rFonts w:ascii="Arial" w:hAnsi="Arial" w:cs="Arial"/>
          <w:noProof w:val="0"/>
          <w:sz w:val="22"/>
          <w:szCs w:val="22"/>
          <w:lang w:val="en-US"/>
        </w:rPr>
        <w:t xml:space="preserve"> </w:t>
      </w:r>
      <w:r w:rsidRPr="2B4B3444" w:rsidR="001C0625">
        <w:rPr>
          <w:rFonts w:ascii="Arial" w:hAnsi="Arial" w:cs="Arial"/>
          <w:b w:val="1"/>
          <w:bCs w:val="1"/>
          <w:noProof w:val="0"/>
          <w:sz w:val="22"/>
          <w:szCs w:val="22"/>
          <w:lang w:val="en-US"/>
        </w:rPr>
        <w:t>[</w:t>
      </w:r>
      <w:r w:rsidRPr="2B4B3444" w:rsidR="00AC04F1">
        <w:rPr>
          <w:rFonts w:ascii="Arial" w:hAnsi="Arial" w:cs="Arial"/>
          <w:b w:val="1"/>
          <w:bCs w:val="1"/>
          <w:noProof w:val="0"/>
          <w:sz w:val="22"/>
          <w:szCs w:val="22"/>
          <w:lang w:val="en-US"/>
        </w:rPr>
        <w:t>Off-Site/</w:t>
      </w:r>
      <w:r w:rsidRPr="2B4B3444" w:rsidR="001C0625">
        <w:rPr>
          <w:rFonts w:ascii="Arial" w:hAnsi="Arial" w:cs="Arial"/>
          <w:b w:val="1"/>
          <w:bCs w:val="1"/>
          <w:noProof w:val="0"/>
          <w:sz w:val="22"/>
          <w:szCs w:val="22"/>
          <w:lang w:val="en-US"/>
        </w:rPr>
        <w:t>On-Site Review]</w:t>
      </w:r>
    </w:p>
    <w:p w:rsidRPr="00102719" w:rsidR="00EC1028" w:rsidP="2B4B3444" w:rsidRDefault="00EC1028" w14:paraId="15742C1F" w14:textId="77777777">
      <w:pPr>
        <w:ind w:left="720"/>
        <w:rPr>
          <w:rFonts w:ascii="Arial" w:hAnsi="Arial" w:cs="Arial"/>
          <w:noProof w:val="0"/>
          <w:sz w:val="22"/>
          <w:szCs w:val="22"/>
          <w:lang w:val="en-US"/>
        </w:rPr>
      </w:pPr>
    </w:p>
    <w:p w:rsidRPr="00102719" w:rsidR="00EC1028" w:rsidP="2B4B3444" w:rsidRDefault="00EC1028" w14:paraId="24CD5377" w14:textId="245146FB">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C1028" w:rsidP="2B4B3444" w:rsidRDefault="00EC1028" w14:paraId="7407CA87" w14:textId="34DEF324">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C1028" w:rsidP="2B4B3444" w:rsidRDefault="00EC1028" w14:paraId="69F19620" w14:textId="77777777">
      <w:pPr>
        <w:ind w:left="720"/>
        <w:rPr>
          <w:rFonts w:ascii="Arial" w:hAnsi="Arial" w:cs="Arial"/>
          <w:noProof w:val="0"/>
          <w:sz w:val="22"/>
          <w:szCs w:val="22"/>
          <w:lang w:val="en-US"/>
        </w:rPr>
      </w:pPr>
    </w:p>
    <w:p w:rsidRPr="00102719" w:rsidR="00EC1028" w:rsidP="2B4B3444" w:rsidRDefault="00EC1028" w14:paraId="741937D7"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C1028" w:rsidP="2B4B3444" w:rsidRDefault="00EC1028" w14:paraId="06803ABB" w14:textId="77777777">
      <w:pPr>
        <w:ind w:left="720"/>
        <w:rPr>
          <w:rFonts w:ascii="Arial" w:hAnsi="Arial" w:cs="Arial"/>
          <w:noProof w:val="0"/>
          <w:sz w:val="22"/>
          <w:szCs w:val="22"/>
          <w:lang w:val="en-US"/>
        </w:rPr>
      </w:pPr>
    </w:p>
    <w:p w:rsidRPr="00102719" w:rsidR="004A7210" w:rsidP="2B4B3444" w:rsidRDefault="004A7210" w14:paraId="0059C2B9" w14:textId="77777777">
      <w:pPr>
        <w:ind w:left="720" w:hanging="720"/>
        <w:rPr>
          <w:rFonts w:ascii="Arial" w:hAnsi="Arial" w:cs="Arial"/>
          <w:noProof w:val="0"/>
          <w:sz w:val="22"/>
          <w:szCs w:val="22"/>
          <w:u w:val="single"/>
          <w:lang w:val="en-US"/>
        </w:rPr>
      </w:pPr>
    </w:p>
    <w:p w:rsidRPr="00102719" w:rsidR="00A65855" w:rsidP="2B4B3444" w:rsidRDefault="00B512F1" w14:paraId="0E8FDBD2" w14:textId="631E2C20">
      <w:pPr>
        <w:pStyle w:val="Level1"/>
        <w:ind w:hanging="720"/>
        <w:jc w:val="both"/>
        <w:rPr>
          <w:rFonts w:cs="Arial"/>
          <w:noProof w:val="0"/>
          <w:sz w:val="22"/>
          <w:szCs w:val="22"/>
          <w:lang w:val="en-US"/>
        </w:rPr>
      </w:pPr>
      <w:r w:rsidRPr="2B4B3444" w:rsidR="2B4B3444">
        <w:rPr>
          <w:rFonts w:cs="Arial"/>
          <w:noProof w:val="0"/>
          <w:sz w:val="22"/>
          <w:szCs w:val="22"/>
          <w:lang w:val="en-US"/>
        </w:rPr>
        <w:t>10.5</w:t>
      </w:r>
      <w:r>
        <w:tab/>
      </w:r>
      <w:r w:rsidRPr="2B4B3444" w:rsidR="2B4B3444">
        <w:rPr>
          <w:rFonts w:cs="Arial"/>
          <w:noProof w:val="0"/>
          <w:sz w:val="22"/>
          <w:szCs w:val="22"/>
          <w:lang w:val="en-US"/>
        </w:rPr>
        <w:t>The institution: (a) publishes admissions policies consistent with its mission; (b) ensures that its recruitment materials and presentations accurately represent the institution’s practices, policies, and accreditation status; and (c) ensures that independent contractors or agents used for recruiting purposes and for admission activities are governed by the same principles and policies as institutional employees.</w:t>
      </w:r>
    </w:p>
    <w:p w:rsidRPr="00102719" w:rsidR="004A7210" w:rsidP="2B4B3444" w:rsidRDefault="00A65855" w14:paraId="3FF0CC00" w14:textId="77777777">
      <w:pPr>
        <w:pStyle w:val="Level1"/>
        <w:ind w:hanging="720"/>
        <w:jc w:val="both"/>
        <w:rPr>
          <w:rFonts w:cs="Arial"/>
          <w:noProof w:val="0"/>
          <w:sz w:val="22"/>
          <w:szCs w:val="22"/>
          <w:lang w:val="en-US"/>
        </w:rPr>
      </w:pPr>
      <w:r w:rsidRPr="00102719">
        <w:rPr>
          <w:rFonts w:cs="Arial"/>
          <w:sz w:val="22"/>
          <w:szCs w:val="22"/>
        </w:rPr>
        <w:tab/>
      </w:r>
      <w:r w:rsidRPr="2B4B3444" w:rsidR="004A7210">
        <w:rPr>
          <w:rFonts w:cs="Arial"/>
          <w:i w:val="1"/>
          <w:iCs w:val="1"/>
          <w:noProof w:val="0"/>
          <w:sz w:val="22"/>
          <w:szCs w:val="22"/>
          <w:lang w:val="en-US"/>
        </w:rPr>
        <w:t>(Admissions policies and practices)</w:t>
      </w:r>
      <w:r w:rsidRPr="2B4B3444" w:rsidR="00333BFA">
        <w:rPr>
          <w:rFonts w:cs="Arial"/>
          <w:noProof w:val="0"/>
          <w:sz w:val="22"/>
          <w:szCs w:val="22"/>
          <w:lang w:val="en-US"/>
        </w:rPr>
        <w:t xml:space="preserve"> </w:t>
      </w:r>
      <w:r w:rsidRPr="2B4B3444" w:rsidR="00333BFA">
        <w:rPr>
          <w:rFonts w:cs="Arial"/>
          <w:b w:val="1"/>
          <w:bCs w:val="1"/>
          <w:noProof w:val="0"/>
          <w:sz w:val="22"/>
          <w:szCs w:val="22"/>
          <w:lang w:val="en-US"/>
        </w:rPr>
        <w:t>[</w:t>
      </w:r>
      <w:r w:rsidRPr="2B4B3444" w:rsidR="00AC04F1">
        <w:rPr>
          <w:rFonts w:cs="Arial"/>
          <w:b w:val="1"/>
          <w:bCs w:val="1"/>
          <w:noProof w:val="0"/>
          <w:sz w:val="22"/>
          <w:szCs w:val="22"/>
          <w:lang w:val="en-US"/>
        </w:rPr>
        <w:t>Off-Site/</w:t>
      </w:r>
      <w:r w:rsidRPr="2B4B3444" w:rsidR="00333BFA">
        <w:rPr>
          <w:rFonts w:cs="Arial"/>
          <w:b w:val="1"/>
          <w:bCs w:val="1"/>
          <w:noProof w:val="0"/>
          <w:sz w:val="22"/>
          <w:szCs w:val="22"/>
          <w:lang w:val="en-US"/>
        </w:rPr>
        <w:t>On-Site Review]</w:t>
      </w:r>
    </w:p>
    <w:p w:rsidRPr="00102719" w:rsidR="00EC1028" w:rsidP="2B4B3444" w:rsidRDefault="00EC1028" w14:paraId="13CEF380" w14:textId="77777777">
      <w:pPr>
        <w:ind w:left="720"/>
        <w:rPr>
          <w:rFonts w:ascii="Arial" w:hAnsi="Arial" w:cs="Arial"/>
          <w:noProof w:val="0"/>
          <w:sz w:val="22"/>
          <w:szCs w:val="22"/>
          <w:lang w:val="en-US"/>
        </w:rPr>
      </w:pPr>
    </w:p>
    <w:p w:rsidRPr="00102719" w:rsidR="00EC1028" w:rsidP="2B4B3444" w:rsidRDefault="00EC1028" w14:paraId="056036D7" w14:textId="7FF5FA94">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C1028" w:rsidP="2B4B3444" w:rsidRDefault="00EC1028" w14:paraId="57249891" w14:textId="47913C75">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C1028" w:rsidP="2B4B3444" w:rsidRDefault="00EC1028" w14:paraId="31FDD0F0" w14:textId="77777777">
      <w:pPr>
        <w:ind w:left="720"/>
        <w:rPr>
          <w:rFonts w:ascii="Arial" w:hAnsi="Arial" w:cs="Arial"/>
          <w:noProof w:val="0"/>
          <w:sz w:val="22"/>
          <w:szCs w:val="22"/>
          <w:lang w:val="en-US"/>
        </w:rPr>
      </w:pPr>
    </w:p>
    <w:p w:rsidRPr="00102719" w:rsidR="00EC1028" w:rsidP="2B4B3444" w:rsidRDefault="00EC1028" w14:paraId="71454DFE"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C1028" w:rsidP="2B4B3444" w:rsidRDefault="00EC1028" w14:paraId="0ACDFC11" w14:textId="77777777">
      <w:pPr>
        <w:ind w:left="720"/>
        <w:rPr>
          <w:rFonts w:ascii="Arial" w:hAnsi="Arial" w:cs="Arial"/>
          <w:noProof w:val="0"/>
          <w:sz w:val="22"/>
          <w:szCs w:val="22"/>
          <w:lang w:val="en-US"/>
        </w:rPr>
      </w:pPr>
    </w:p>
    <w:p w:rsidRPr="00102719" w:rsidR="00D07744" w:rsidP="2B4B3444" w:rsidRDefault="00D07744" w14:paraId="1B4BD625" w14:textId="77777777">
      <w:pPr>
        <w:pStyle w:val="Level1"/>
        <w:ind w:hanging="720"/>
        <w:rPr>
          <w:rFonts w:cs="Arial"/>
          <w:b w:val="1"/>
          <w:bCs w:val="1"/>
          <w:noProof w:val="0"/>
          <w:sz w:val="22"/>
          <w:szCs w:val="22"/>
          <w:lang w:val="en-US"/>
        </w:rPr>
      </w:pPr>
    </w:p>
    <w:p w:rsidRPr="00102719" w:rsidR="00A65855" w:rsidP="2B4B3444" w:rsidRDefault="00B512F1" w14:paraId="4763053C" w14:textId="77777777">
      <w:pPr>
        <w:pStyle w:val="Level1"/>
        <w:ind w:hanging="720"/>
        <w:rPr>
          <w:rFonts w:cs="Arial"/>
          <w:noProof w:val="0"/>
          <w:sz w:val="22"/>
          <w:szCs w:val="22"/>
          <w:lang w:val="en-US"/>
        </w:rPr>
      </w:pPr>
      <w:r w:rsidRPr="2B4B3444" w:rsidR="2B4B3444">
        <w:rPr>
          <w:rFonts w:cs="Arial"/>
          <w:noProof w:val="0"/>
          <w:sz w:val="22"/>
          <w:szCs w:val="22"/>
          <w:lang w:val="en-US"/>
        </w:rPr>
        <w:t>10.6</w:t>
      </w:r>
      <w:r>
        <w:tab/>
      </w:r>
      <w:r w:rsidRPr="2B4B3444" w:rsidR="2B4B3444">
        <w:rPr>
          <w:rFonts w:cs="Arial"/>
          <w:noProof w:val="0"/>
          <w:sz w:val="22"/>
          <w:szCs w:val="22"/>
          <w:lang w:val="en-US"/>
        </w:rPr>
        <w:t>An institution that offers distance or correspondence education:</w:t>
      </w:r>
    </w:p>
    <w:p w:rsidRPr="00102719" w:rsidR="004A7210" w:rsidP="2B4B3444" w:rsidRDefault="00ED4AF2" w14:paraId="3CCCA6B0" w14:textId="77777777">
      <w:pPr>
        <w:pStyle w:val="Level1"/>
        <w:ind w:left="1440" w:hanging="720"/>
        <w:rPr>
          <w:rFonts w:cs="Arial"/>
          <w:noProof w:val="0"/>
          <w:sz w:val="22"/>
          <w:szCs w:val="22"/>
          <w:lang w:val="en-US"/>
        </w:rPr>
      </w:pPr>
      <w:r w:rsidRPr="2B4B3444" w:rsidR="2B4B3444">
        <w:rPr>
          <w:rFonts w:cs="Arial"/>
          <w:noProof w:val="0"/>
          <w:sz w:val="22"/>
          <w:szCs w:val="22"/>
          <w:lang w:val="en-US"/>
        </w:rPr>
        <w:t>(a)</w:t>
      </w:r>
      <w:r>
        <w:tab/>
      </w:r>
      <w:r w:rsidRPr="2B4B3444" w:rsidR="2B4B3444">
        <w:rPr>
          <w:rFonts w:cs="Arial"/>
          <w:noProof w:val="0"/>
          <w:sz w:val="22"/>
          <w:szCs w:val="22"/>
          <w:lang w:val="en-US"/>
        </w:rPr>
        <w:t xml:space="preserve">ensures that the student who registers in a distance or correspondence education course or program is the same student who participates in and completes the course or program and receives the credit. </w:t>
      </w:r>
    </w:p>
    <w:p w:rsidRPr="00102719" w:rsidR="004A7210" w:rsidP="2B4B3444" w:rsidRDefault="00ED4AF2" w14:paraId="12238A41" w14:textId="77777777">
      <w:pPr>
        <w:pStyle w:val="Level1"/>
        <w:ind w:left="1440" w:hanging="720"/>
        <w:jc w:val="both"/>
        <w:rPr>
          <w:rFonts w:cs="Arial"/>
          <w:noProof w:val="0"/>
          <w:sz w:val="22"/>
          <w:szCs w:val="22"/>
          <w:lang w:val="en-US"/>
        </w:rPr>
      </w:pPr>
      <w:r w:rsidRPr="2B4B3444" w:rsidR="2B4B3444">
        <w:rPr>
          <w:rFonts w:cs="Arial"/>
          <w:noProof w:val="0"/>
          <w:sz w:val="22"/>
          <w:szCs w:val="22"/>
          <w:lang w:val="en-US"/>
        </w:rPr>
        <w:t>(b)</w:t>
      </w:r>
      <w:r>
        <w:tab/>
      </w:r>
      <w:r w:rsidRPr="2B4B3444" w:rsidR="2B4B3444">
        <w:rPr>
          <w:rFonts w:cs="Arial"/>
          <w:noProof w:val="0"/>
          <w:sz w:val="22"/>
          <w:szCs w:val="22"/>
          <w:lang w:val="en-US"/>
        </w:rPr>
        <w:t>has a written procedure for protecting the privacy of students enrolled in distance and correspondence education courses or programs.</w:t>
      </w:r>
    </w:p>
    <w:p w:rsidRPr="00102719" w:rsidR="004A7210" w:rsidP="2B4B3444" w:rsidRDefault="00ED4AF2" w14:paraId="787B8AB2" w14:textId="77777777">
      <w:pPr>
        <w:pStyle w:val="Level1"/>
        <w:ind w:left="1440" w:hanging="720"/>
        <w:jc w:val="both"/>
        <w:rPr>
          <w:rFonts w:cs="Arial"/>
          <w:noProof w:val="0"/>
          <w:sz w:val="22"/>
          <w:szCs w:val="22"/>
          <w:lang w:val="en-US"/>
        </w:rPr>
      </w:pPr>
      <w:r w:rsidRPr="2B4B3444" w:rsidR="2B4B3444">
        <w:rPr>
          <w:rFonts w:cs="Arial"/>
          <w:noProof w:val="0"/>
          <w:sz w:val="22"/>
          <w:szCs w:val="22"/>
          <w:lang w:val="en-US"/>
        </w:rPr>
        <w:t>(c)</w:t>
      </w:r>
      <w:r>
        <w:tab/>
      </w:r>
      <w:r w:rsidRPr="2B4B3444" w:rsidR="2B4B3444">
        <w:rPr>
          <w:rFonts w:cs="Arial"/>
          <w:noProof w:val="0"/>
          <w:sz w:val="22"/>
          <w:szCs w:val="22"/>
          <w:lang w:val="en-US"/>
        </w:rPr>
        <w:t xml:space="preserve">ensures that students are notified, in writing at the time of registration or enrollment, of any projected additional student charges associated with verification of student identity. </w:t>
      </w:r>
    </w:p>
    <w:p w:rsidRPr="00102719" w:rsidR="00EC1028" w:rsidP="2B4B3444" w:rsidRDefault="00ED4AF2" w14:paraId="3684B983" w14:textId="77777777">
      <w:pPr>
        <w:ind w:left="720"/>
        <w:rPr>
          <w:rFonts w:ascii="Arial" w:hAnsi="Arial" w:cs="Arial"/>
          <w:noProof w:val="0"/>
          <w:sz w:val="22"/>
          <w:szCs w:val="22"/>
          <w:lang w:val="en-US"/>
        </w:rPr>
      </w:pPr>
      <w:r w:rsidRPr="2B4B3444" w:rsidR="2B4B3444">
        <w:rPr>
          <w:rFonts w:ascii="Arial" w:hAnsi="Arial" w:cs="Arial"/>
          <w:i w:val="1"/>
          <w:iCs w:val="1"/>
          <w:noProof w:val="0"/>
          <w:sz w:val="22"/>
          <w:szCs w:val="22"/>
          <w:lang w:val="en-US"/>
        </w:rPr>
        <w:t>(Distance and correspondence education)</w:t>
      </w:r>
      <w:r w:rsidRPr="2B4B3444" w:rsidR="2B4B3444">
        <w:rPr>
          <w:rFonts w:ascii="Arial" w:hAnsi="Arial" w:cs="Arial"/>
          <w:noProof w:val="0"/>
          <w:sz w:val="22"/>
          <w:szCs w:val="22"/>
          <w:lang w:val="en-US"/>
        </w:rPr>
        <w:t xml:space="preserve"> </w:t>
      </w:r>
      <w:r w:rsidRPr="2B4B3444" w:rsidR="2B4B3444">
        <w:rPr>
          <w:rFonts w:ascii="Arial" w:hAnsi="Arial" w:cs="Arial"/>
          <w:b w:val="1"/>
          <w:bCs w:val="1"/>
          <w:noProof w:val="0"/>
          <w:sz w:val="22"/>
          <w:szCs w:val="22"/>
          <w:lang w:val="en-US"/>
        </w:rPr>
        <w:t>[Off-Site/On-Site Review]</w:t>
      </w:r>
    </w:p>
    <w:p w:rsidRPr="00102719" w:rsidR="00083690" w:rsidP="2B4B3444" w:rsidRDefault="00083690" w14:paraId="1CCDB155" w14:textId="77777777">
      <w:pPr>
        <w:ind w:left="1440"/>
        <w:rPr>
          <w:rFonts w:ascii="Arial" w:hAnsi="Arial" w:cs="Arial"/>
          <w:noProof w:val="0"/>
          <w:sz w:val="22"/>
          <w:szCs w:val="22"/>
          <w:lang w:val="en-US"/>
        </w:rPr>
      </w:pPr>
    </w:p>
    <w:p w:rsidRPr="00102719" w:rsidR="00EC1028" w:rsidP="2B4B3444" w:rsidRDefault="00EC1028" w14:paraId="1A18BC15" w14:textId="27CCC314">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C1028" w:rsidP="2B4B3444" w:rsidRDefault="00EC1028" w14:paraId="41F43FEE" w14:textId="323DB38F">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C1028" w:rsidP="2B4B3444" w:rsidRDefault="00EC1028" w14:paraId="5245602E" w14:textId="77777777">
      <w:pPr>
        <w:ind w:left="720"/>
        <w:rPr>
          <w:rFonts w:ascii="Arial" w:hAnsi="Arial" w:cs="Arial"/>
          <w:noProof w:val="0"/>
          <w:sz w:val="22"/>
          <w:szCs w:val="22"/>
          <w:lang w:val="en-US"/>
        </w:rPr>
      </w:pPr>
    </w:p>
    <w:p w:rsidRPr="00102719" w:rsidR="00EC1028" w:rsidP="2B4B3444" w:rsidRDefault="00EC1028" w14:paraId="4A87B2EE"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C1028" w:rsidP="2B4B3444" w:rsidRDefault="00EC1028" w14:paraId="52E835B8" w14:textId="77777777">
      <w:pPr>
        <w:ind w:left="1440"/>
        <w:rPr>
          <w:rFonts w:ascii="Arial" w:hAnsi="Arial" w:cs="Arial"/>
          <w:noProof w:val="0"/>
          <w:sz w:val="22"/>
          <w:szCs w:val="22"/>
          <w:lang w:val="en-US"/>
        </w:rPr>
      </w:pPr>
    </w:p>
    <w:p w:rsidRPr="00102719" w:rsidR="004A7210" w:rsidP="2B4B3444" w:rsidRDefault="004A7210" w14:paraId="3161A4D8" w14:textId="77777777">
      <w:pPr>
        <w:pStyle w:val="Level1"/>
        <w:ind w:hanging="720"/>
        <w:rPr>
          <w:rFonts w:cs="Arial"/>
          <w:noProof w:val="0"/>
          <w:sz w:val="22"/>
          <w:szCs w:val="22"/>
          <w:lang w:val="en-US"/>
        </w:rPr>
      </w:pPr>
    </w:p>
    <w:p w:rsidRPr="00102719" w:rsidR="00A65855" w:rsidP="2B4B3444" w:rsidRDefault="00B512F1" w14:paraId="09FDB383" w14:textId="42C6D99A">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10.7</w:t>
      </w:r>
      <w:r>
        <w:tab/>
      </w:r>
      <w:r w:rsidRPr="2B4B3444" w:rsidR="2B4B3444">
        <w:rPr>
          <w:rFonts w:ascii="Arial" w:hAnsi="Arial" w:cs="Arial"/>
          <w:noProof w:val="0"/>
          <w:sz w:val="22"/>
          <w:szCs w:val="22"/>
          <w:lang w:val="en-US"/>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102719" w:rsidR="004A7210" w:rsidP="2B4B3444" w:rsidRDefault="00A65855" w14:paraId="64DC4F2D" w14:textId="77777777">
      <w:pPr>
        <w:ind w:left="720" w:hanging="720"/>
        <w:rPr>
          <w:rFonts w:ascii="Arial" w:hAnsi="Arial" w:cs="Arial"/>
          <w:noProof w:val="0"/>
          <w:sz w:val="22"/>
          <w:szCs w:val="22"/>
          <w:lang w:val="en-US"/>
        </w:rPr>
      </w:pPr>
      <w:r w:rsidRPr="00102719">
        <w:rPr>
          <w:rFonts w:ascii="Arial" w:hAnsi="Arial" w:cs="Arial"/>
          <w:sz w:val="22"/>
          <w:szCs w:val="22"/>
        </w:rPr>
        <w:tab/>
      </w:r>
      <w:r w:rsidRPr="2B4B3444" w:rsidR="004A7210">
        <w:rPr>
          <w:rFonts w:ascii="Arial" w:hAnsi="Arial" w:cs="Arial"/>
          <w:i w:val="1"/>
          <w:iCs w:val="1"/>
          <w:noProof w:val="0"/>
          <w:sz w:val="22"/>
          <w:szCs w:val="22"/>
          <w:lang w:val="en-US"/>
        </w:rPr>
        <w:t>(Policies for awarding credit)</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w:t>
      </w:r>
      <w:r w:rsidRPr="2B4B3444" w:rsidR="00AC04F1">
        <w:rPr>
          <w:rFonts w:ascii="Arial" w:hAnsi="Arial" w:cs="Arial"/>
          <w:b w:val="1"/>
          <w:bCs w:val="1"/>
          <w:noProof w:val="0"/>
          <w:sz w:val="22"/>
          <w:szCs w:val="22"/>
          <w:lang w:val="en-US"/>
        </w:rPr>
        <w:t>Off-Site/</w:t>
      </w:r>
      <w:r w:rsidRPr="2B4B3444" w:rsidR="00333BFA">
        <w:rPr>
          <w:rFonts w:ascii="Arial" w:hAnsi="Arial" w:cs="Arial"/>
          <w:b w:val="1"/>
          <w:bCs w:val="1"/>
          <w:noProof w:val="0"/>
          <w:sz w:val="22"/>
          <w:szCs w:val="22"/>
          <w:lang w:val="en-US"/>
        </w:rPr>
        <w:t>On-Site Review]</w:t>
      </w:r>
    </w:p>
    <w:p w:rsidRPr="00102719" w:rsidR="00EC1028" w:rsidP="2B4B3444" w:rsidRDefault="00EC1028" w14:paraId="72D66017" w14:textId="77777777">
      <w:pPr>
        <w:ind w:left="720"/>
        <w:rPr>
          <w:rFonts w:ascii="Arial" w:hAnsi="Arial" w:cs="Arial"/>
          <w:noProof w:val="0"/>
          <w:sz w:val="22"/>
          <w:szCs w:val="22"/>
          <w:lang w:val="en-US"/>
        </w:rPr>
      </w:pPr>
    </w:p>
    <w:p w:rsidRPr="00102719" w:rsidR="00EC1028" w:rsidP="2B4B3444" w:rsidRDefault="00EC1028" w14:paraId="25313E08" w14:textId="6E907824">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C1028" w:rsidP="2B4B3444" w:rsidRDefault="00EC1028" w14:paraId="6D256D21" w14:textId="26F67C84">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C1028" w:rsidP="2B4B3444" w:rsidRDefault="00EC1028" w14:paraId="4FD87BFB" w14:textId="77777777">
      <w:pPr>
        <w:ind w:left="720"/>
        <w:rPr>
          <w:rFonts w:ascii="Arial" w:hAnsi="Arial" w:cs="Arial"/>
          <w:noProof w:val="0"/>
          <w:sz w:val="22"/>
          <w:szCs w:val="22"/>
          <w:lang w:val="en-US"/>
        </w:rPr>
      </w:pPr>
    </w:p>
    <w:p w:rsidRPr="00102719" w:rsidR="00EC1028" w:rsidP="2B4B3444" w:rsidRDefault="00EC1028" w14:paraId="3F1922BA"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C1028" w:rsidP="2B4B3444" w:rsidRDefault="00EC1028" w14:paraId="42560B8B" w14:textId="77777777">
      <w:pPr>
        <w:ind w:left="720"/>
        <w:rPr>
          <w:rFonts w:ascii="Arial" w:hAnsi="Arial" w:cs="Arial"/>
          <w:noProof w:val="0"/>
          <w:sz w:val="22"/>
          <w:szCs w:val="22"/>
          <w:lang w:val="en-US"/>
        </w:rPr>
      </w:pPr>
    </w:p>
    <w:p w:rsidRPr="00102719" w:rsidR="004A7210" w:rsidP="2B4B3444" w:rsidRDefault="004A7210" w14:paraId="7A05A264" w14:textId="77777777">
      <w:pPr>
        <w:pStyle w:val="Level1"/>
        <w:ind w:hanging="720"/>
        <w:rPr>
          <w:rFonts w:cs="Arial"/>
          <w:noProof w:val="0"/>
          <w:sz w:val="24"/>
          <w:szCs w:val="24"/>
          <w:lang w:val="en-US"/>
        </w:rPr>
      </w:pPr>
    </w:p>
    <w:p w:rsidRPr="00102719" w:rsidR="00EB36FE" w:rsidP="2B4B3444" w:rsidRDefault="00EB36FE" w14:paraId="4533E0CC"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11: Library and Learning/Information Resources</w:t>
      </w:r>
    </w:p>
    <w:p w:rsidRPr="00102719" w:rsidR="00F11003" w:rsidP="2B4B3444" w:rsidRDefault="00F11003" w14:paraId="7243BF5C" w14:textId="77777777">
      <w:pPr>
        <w:ind w:left="720" w:hanging="720"/>
        <w:rPr>
          <w:rFonts w:ascii="Arial" w:hAnsi="Arial" w:cs="Arial"/>
          <w:noProof w:val="0"/>
          <w:lang w:val="en-US"/>
        </w:rPr>
      </w:pPr>
    </w:p>
    <w:p w:rsidRPr="00102719" w:rsidR="00A65855" w:rsidP="2B4B3444" w:rsidRDefault="00B512F1" w14:paraId="2C1110AD" w14:textId="77777777">
      <w:pPr>
        <w:ind w:left="72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11.1</w:t>
      </w:r>
      <w:r>
        <w:tab/>
      </w:r>
      <w:r w:rsidRPr="2B4B3444" w:rsidR="2B4B3444">
        <w:rPr>
          <w:rFonts w:ascii="Arial" w:hAnsi="Arial" w:cs="Arial"/>
          <w:b w:val="1"/>
          <w:bCs w:val="1"/>
          <w:noProof w:val="0"/>
          <w:sz w:val="22"/>
          <w:szCs w:val="22"/>
          <w:lang w:val="en-US"/>
        </w:rPr>
        <w:t>The institution provides adequate and appropriate library and learning/information resources, services, and support for its mission.</w:t>
      </w:r>
    </w:p>
    <w:p w:rsidRPr="00102719" w:rsidR="00EB36FE" w:rsidP="2B4B3444" w:rsidRDefault="00A65855" w14:paraId="25B99830" w14:textId="77777777">
      <w:pPr>
        <w:ind w:left="720" w:hanging="720"/>
        <w:jc w:val="both"/>
        <w:rPr>
          <w:rFonts w:ascii="Arial" w:hAnsi="Arial" w:cs="Arial"/>
          <w:b w:val="1"/>
          <w:bCs w:val="1"/>
          <w:noProof w:val="0"/>
          <w:sz w:val="22"/>
          <w:szCs w:val="22"/>
          <w:lang w:val="en-US"/>
        </w:rPr>
      </w:pPr>
      <w:r w:rsidRPr="00102719">
        <w:rPr>
          <w:rFonts w:ascii="Arial" w:hAnsi="Arial" w:cs="Arial"/>
          <w:b/>
          <w:sz w:val="22"/>
          <w:szCs w:val="22"/>
        </w:rPr>
        <w:tab/>
      </w:r>
      <w:r w:rsidRPr="2B4B3444" w:rsidR="00EB36FE">
        <w:rPr>
          <w:rFonts w:ascii="Arial" w:hAnsi="Arial" w:cs="Arial"/>
          <w:i w:val="1"/>
          <w:iCs w:val="1"/>
          <w:noProof w:val="0"/>
          <w:sz w:val="22"/>
          <w:szCs w:val="22"/>
          <w:lang w:val="en-US"/>
        </w:rPr>
        <w:t>(Library and learning/information resources)</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[CR]</w:t>
      </w:r>
    </w:p>
    <w:p w:rsidRPr="00102719" w:rsidR="00EB36FE" w:rsidP="2B4B3444" w:rsidRDefault="00EB36FE" w14:paraId="5C102D05" w14:textId="77777777">
      <w:pPr>
        <w:ind w:left="720"/>
        <w:rPr>
          <w:rFonts w:ascii="Arial" w:hAnsi="Arial" w:cs="Arial"/>
          <w:noProof w:val="0"/>
          <w:sz w:val="22"/>
          <w:szCs w:val="22"/>
          <w:lang w:val="en-US"/>
        </w:rPr>
      </w:pPr>
    </w:p>
    <w:p w:rsidRPr="00102719" w:rsidR="00EB36FE" w:rsidP="2B4B3444" w:rsidRDefault="00EB36FE" w14:paraId="739C12DF" w14:textId="5F5320B5">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B36FE" w:rsidP="2B4B3444" w:rsidRDefault="00EB36FE" w14:paraId="458CF118" w14:textId="7F2CC642">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B36FE" w:rsidP="2B4B3444" w:rsidRDefault="00EB36FE" w14:paraId="4B09F7C4" w14:textId="77777777">
      <w:pPr>
        <w:ind w:left="720"/>
        <w:rPr>
          <w:rFonts w:ascii="Arial" w:hAnsi="Arial" w:cs="Arial"/>
          <w:noProof w:val="0"/>
          <w:sz w:val="22"/>
          <w:szCs w:val="22"/>
          <w:lang w:val="en-US"/>
        </w:rPr>
      </w:pPr>
    </w:p>
    <w:p w:rsidRPr="00102719" w:rsidR="00EB36FE" w:rsidP="2B4B3444" w:rsidRDefault="00EB36FE" w14:paraId="5872F012"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B36FE" w:rsidP="2B4B3444" w:rsidRDefault="00EB36FE" w14:paraId="4C70C286" w14:textId="77777777">
      <w:pPr>
        <w:ind w:left="720"/>
        <w:rPr>
          <w:rFonts w:ascii="Arial" w:hAnsi="Arial" w:cs="Arial"/>
          <w:noProof w:val="0"/>
          <w:lang w:val="en-US"/>
        </w:rPr>
      </w:pPr>
    </w:p>
    <w:p w:rsidRPr="00102719" w:rsidR="00EB36FE" w:rsidP="2B4B3444" w:rsidRDefault="00EB36FE" w14:paraId="1CE35C4F" w14:textId="77777777">
      <w:pPr>
        <w:ind w:left="720" w:hanging="720"/>
        <w:rPr>
          <w:rFonts w:ascii="Arial" w:hAnsi="Arial" w:cs="Arial"/>
          <w:b w:val="1"/>
          <w:bCs w:val="1"/>
          <w:noProof w:val="0"/>
          <w:lang w:val="en-US"/>
        </w:rPr>
      </w:pPr>
    </w:p>
    <w:p w:rsidRPr="00102719" w:rsidR="00EB36FE" w:rsidP="2B4B3444" w:rsidRDefault="00EB36FE" w14:paraId="5958FD11"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12: Academic and Student Support Services</w:t>
      </w:r>
    </w:p>
    <w:p w:rsidRPr="00102719" w:rsidR="00F11003" w:rsidP="2B4B3444" w:rsidRDefault="00F11003" w14:paraId="45F1621F" w14:textId="77777777">
      <w:pPr>
        <w:ind w:left="720" w:hanging="720"/>
        <w:rPr>
          <w:rFonts w:ascii="Arial" w:hAnsi="Arial" w:cs="Arial"/>
          <w:noProof w:val="0"/>
          <w:lang w:val="en-US"/>
        </w:rPr>
      </w:pPr>
    </w:p>
    <w:p w:rsidRPr="00102719" w:rsidR="00A65855" w:rsidP="2B4B3444" w:rsidRDefault="00B512F1" w14:paraId="584E1D25"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12.1</w:t>
      </w:r>
      <w:r>
        <w:tab/>
      </w:r>
      <w:r w:rsidRPr="2B4B3444" w:rsidR="2B4B3444">
        <w:rPr>
          <w:rFonts w:ascii="Arial" w:hAnsi="Arial" w:cs="Arial"/>
          <w:b w:val="1"/>
          <w:bCs w:val="1"/>
          <w:noProof w:val="0"/>
          <w:sz w:val="22"/>
          <w:szCs w:val="22"/>
          <w:lang w:val="en-US"/>
        </w:rPr>
        <w:t>The institution provides appropriate academic and student support programs, services, and activities consistent with its mission.</w:t>
      </w:r>
    </w:p>
    <w:p w:rsidRPr="00102719" w:rsidR="00EB36FE" w:rsidP="2B4B3444" w:rsidRDefault="00A65855" w14:paraId="47C10522" w14:textId="77777777">
      <w:pPr>
        <w:ind w:left="720" w:hanging="720"/>
        <w:jc w:val="both"/>
        <w:rPr>
          <w:rFonts w:ascii="Arial" w:hAnsi="Arial" w:cs="Arial"/>
          <w:noProof w:val="0"/>
          <w:sz w:val="22"/>
          <w:szCs w:val="22"/>
          <w:lang w:val="en-US"/>
        </w:rPr>
      </w:pPr>
      <w:r w:rsidRPr="00102719">
        <w:rPr>
          <w:rFonts w:ascii="Arial" w:hAnsi="Arial" w:cs="Arial"/>
          <w:sz w:val="22"/>
          <w:szCs w:val="22"/>
        </w:rPr>
        <w:tab/>
      </w:r>
      <w:r w:rsidRPr="2B4B3444" w:rsidR="00EB36FE">
        <w:rPr>
          <w:rFonts w:ascii="Arial" w:hAnsi="Arial" w:cs="Arial"/>
          <w:i w:val="1"/>
          <w:iCs w:val="1"/>
          <w:noProof w:val="0"/>
          <w:sz w:val="22"/>
          <w:szCs w:val="22"/>
          <w:lang w:val="en-US"/>
        </w:rPr>
        <w:t>(Student support services)</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[CR</w:t>
      </w:r>
      <w:r w:rsidRPr="2B4B3444" w:rsidR="008F516D">
        <w:rPr>
          <w:rFonts w:ascii="Arial" w:hAnsi="Arial" w:cs="Arial"/>
          <w:b w:val="1"/>
          <w:bCs w:val="1"/>
          <w:noProof w:val="0"/>
          <w:sz w:val="22"/>
          <w:szCs w:val="22"/>
          <w:lang w:val="en-US"/>
        </w:rPr>
        <w:t xml:space="preserve"> Off-Site</w:t>
      </w:r>
      <w:r w:rsidRPr="2B4B3444" w:rsidR="00333BFA">
        <w:rPr>
          <w:rFonts w:ascii="Arial" w:hAnsi="Arial" w:cs="Arial"/>
          <w:b w:val="1"/>
          <w:bCs w:val="1"/>
          <w:noProof w:val="0"/>
          <w:sz w:val="22"/>
          <w:szCs w:val="22"/>
          <w:lang w:val="en-US"/>
        </w:rPr>
        <w:t>/On-Site Review]</w:t>
      </w:r>
    </w:p>
    <w:p w:rsidRPr="00102719" w:rsidR="00EB36FE" w:rsidP="2B4B3444" w:rsidRDefault="00EB36FE" w14:paraId="52EECA62" w14:textId="77777777">
      <w:pPr>
        <w:ind w:left="720"/>
        <w:rPr>
          <w:rFonts w:ascii="Arial" w:hAnsi="Arial" w:cs="Arial"/>
          <w:noProof w:val="0"/>
          <w:sz w:val="22"/>
          <w:szCs w:val="22"/>
          <w:lang w:val="en-US"/>
        </w:rPr>
      </w:pPr>
    </w:p>
    <w:p w:rsidRPr="00102719" w:rsidR="00EB36FE" w:rsidP="2B4B3444" w:rsidRDefault="00EB36FE" w14:paraId="2DD6F40F" w14:textId="788F7787">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B36FE" w:rsidP="2B4B3444" w:rsidRDefault="00EB36FE" w14:paraId="2A5DB0DA" w14:textId="42AC1226">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B36FE" w:rsidP="2B4B3444" w:rsidRDefault="00EB36FE" w14:paraId="67566705" w14:textId="77777777">
      <w:pPr>
        <w:ind w:left="720"/>
        <w:rPr>
          <w:rFonts w:ascii="Arial" w:hAnsi="Arial" w:cs="Arial"/>
          <w:noProof w:val="0"/>
          <w:sz w:val="22"/>
          <w:szCs w:val="22"/>
          <w:lang w:val="en-US"/>
        </w:rPr>
      </w:pPr>
    </w:p>
    <w:p w:rsidRPr="00102719" w:rsidR="00EB36FE" w:rsidP="2B4B3444" w:rsidRDefault="00EB36FE" w14:paraId="78BB241F"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B36FE" w:rsidP="2B4B3444" w:rsidRDefault="00EB36FE" w14:paraId="3E65BC63" w14:textId="77777777">
      <w:pPr>
        <w:ind w:left="720"/>
        <w:rPr>
          <w:rFonts w:ascii="Arial" w:hAnsi="Arial" w:cs="Arial"/>
          <w:noProof w:val="0"/>
          <w:sz w:val="22"/>
          <w:szCs w:val="22"/>
          <w:lang w:val="en-US"/>
        </w:rPr>
      </w:pPr>
    </w:p>
    <w:p w:rsidRPr="00102719" w:rsidR="00EB36FE" w:rsidP="2B4B3444" w:rsidRDefault="00EB36FE" w14:paraId="5FF8F702" w14:textId="77777777">
      <w:pPr>
        <w:ind w:left="720" w:hanging="720"/>
        <w:rPr>
          <w:rFonts w:ascii="Arial" w:hAnsi="Arial" w:cs="Arial"/>
          <w:strike w:val="1"/>
          <w:noProof w:val="0"/>
          <w:sz w:val="22"/>
          <w:szCs w:val="22"/>
          <w:lang w:val="en-US"/>
        </w:rPr>
      </w:pPr>
    </w:p>
    <w:p w:rsidRPr="00102719" w:rsidR="00A65855" w:rsidP="2B4B3444" w:rsidRDefault="00B512F1" w14:paraId="6D28E7C8"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12.4</w:t>
      </w:r>
      <w:r>
        <w:tab/>
      </w:r>
      <w:r w:rsidRPr="2B4B3444" w:rsidR="2B4B3444">
        <w:rPr>
          <w:rFonts w:ascii="Arial" w:hAnsi="Arial" w:cs="Arial"/>
          <w:noProof w:val="0"/>
          <w:sz w:val="22"/>
          <w:szCs w:val="22"/>
          <w:lang w:val="en-US"/>
        </w:rPr>
        <w:t>The institution (a) publishes appropriate and clear procedures for addressing written student complaints, (b) demonstrates that it follows the procedures when resolving them, and (c) maintains a record of student complaints that can be accessed upon request by SACSCOC.</w:t>
      </w:r>
    </w:p>
    <w:p w:rsidRPr="00102719" w:rsidR="00EB36FE" w:rsidP="2B4B3444" w:rsidRDefault="00A65855" w14:paraId="5550DE9D" w14:textId="77777777">
      <w:pPr>
        <w:ind w:left="720" w:hanging="720"/>
        <w:jc w:val="both"/>
        <w:rPr>
          <w:rFonts w:ascii="Arial" w:hAnsi="Arial" w:cs="Arial"/>
          <w:noProof w:val="0"/>
          <w:sz w:val="22"/>
          <w:szCs w:val="22"/>
          <w:lang w:val="en-US"/>
        </w:rPr>
      </w:pPr>
      <w:r w:rsidRPr="00102719">
        <w:rPr>
          <w:rFonts w:ascii="Arial" w:hAnsi="Arial" w:cs="Arial"/>
          <w:sz w:val="22"/>
          <w:szCs w:val="22"/>
        </w:rPr>
        <w:tab/>
      </w:r>
      <w:r w:rsidRPr="2B4B3444" w:rsidR="00EB36FE">
        <w:rPr>
          <w:rFonts w:ascii="Arial" w:hAnsi="Arial" w:cs="Arial"/>
          <w:i w:val="1"/>
          <w:iCs w:val="1"/>
          <w:noProof w:val="0"/>
          <w:sz w:val="22"/>
          <w:szCs w:val="22"/>
          <w:lang w:val="en-US"/>
        </w:rPr>
        <w:t>(Student complaints)</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w:t>
      </w:r>
      <w:r w:rsidRPr="2B4B3444" w:rsidR="008F516D">
        <w:rPr>
          <w:rFonts w:ascii="Arial" w:hAnsi="Arial" w:cs="Arial"/>
          <w:b w:val="1"/>
          <w:bCs w:val="1"/>
          <w:noProof w:val="0"/>
          <w:sz w:val="22"/>
          <w:szCs w:val="22"/>
          <w:lang w:val="en-US"/>
        </w:rPr>
        <w:t>Off-Site/</w:t>
      </w:r>
      <w:r w:rsidRPr="2B4B3444" w:rsidR="00333BFA">
        <w:rPr>
          <w:rFonts w:ascii="Arial" w:hAnsi="Arial" w:cs="Arial"/>
          <w:b w:val="1"/>
          <w:bCs w:val="1"/>
          <w:noProof w:val="0"/>
          <w:sz w:val="22"/>
          <w:szCs w:val="22"/>
          <w:lang w:val="en-US"/>
        </w:rPr>
        <w:t>On-Site Review]</w:t>
      </w:r>
    </w:p>
    <w:p w:rsidRPr="00102719" w:rsidR="00CA32D3" w:rsidP="2B4B3444" w:rsidRDefault="00CA32D3" w14:paraId="1A7909B9" w14:textId="77777777">
      <w:pPr>
        <w:ind w:left="720"/>
        <w:jc w:val="both"/>
        <w:rPr>
          <w:rFonts w:ascii="Arial" w:hAnsi="Arial" w:cs="Arial"/>
          <w:i w:val="1"/>
          <w:iCs w:val="1"/>
          <w:noProof w:val="0"/>
          <w:color w:val="0000FF"/>
          <w:sz w:val="22"/>
          <w:szCs w:val="22"/>
          <w:lang w:val="en-US"/>
        </w:rPr>
      </w:pPr>
      <w:r w:rsidRPr="2B4B3444" w:rsidR="2B4B3444">
        <w:rPr>
          <w:rFonts w:ascii="Arial" w:hAnsi="Arial" w:cs="Arial"/>
          <w:i w:val="1"/>
          <w:iCs w:val="1"/>
          <w:noProof w:val="0"/>
          <w:color w:val="0000FF"/>
          <w:sz w:val="22"/>
          <w:szCs w:val="22"/>
          <w:lang w:val="en-US"/>
        </w:rPr>
        <w:t>[Note: As part of its response to this standard, the institution should include information about the individual(s)/office(s) responsible for maintaining these records, elements of a complaint review that are included in the record(s), and whether the records are centralized or decentralized.]</w:t>
      </w:r>
    </w:p>
    <w:p w:rsidRPr="00102719" w:rsidR="00EB36FE" w:rsidP="2B4B3444" w:rsidRDefault="00EB36FE" w14:paraId="3076CC22" w14:textId="77777777">
      <w:pPr>
        <w:ind w:left="720"/>
        <w:rPr>
          <w:rFonts w:ascii="Arial" w:hAnsi="Arial" w:cs="Arial"/>
          <w:noProof w:val="0"/>
          <w:sz w:val="22"/>
          <w:szCs w:val="22"/>
          <w:lang w:val="en-US"/>
        </w:rPr>
      </w:pPr>
    </w:p>
    <w:p w:rsidRPr="00102719" w:rsidR="00EB36FE" w:rsidP="2B4B3444" w:rsidRDefault="00EB36FE" w14:paraId="58820A98" w14:textId="02B4436F">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EB36FE" w:rsidP="2B4B3444" w:rsidRDefault="00EB36FE" w14:paraId="0FDD45AF" w14:textId="0384CE3A">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EB36FE" w:rsidP="2B4B3444" w:rsidRDefault="00EB36FE" w14:paraId="36C70398" w14:textId="77777777">
      <w:pPr>
        <w:ind w:left="720"/>
        <w:rPr>
          <w:rFonts w:ascii="Arial" w:hAnsi="Arial" w:cs="Arial"/>
          <w:noProof w:val="0"/>
          <w:sz w:val="22"/>
          <w:szCs w:val="22"/>
          <w:lang w:val="en-US"/>
        </w:rPr>
      </w:pPr>
    </w:p>
    <w:p w:rsidRPr="00102719" w:rsidR="00EB36FE" w:rsidP="2B4B3444" w:rsidRDefault="00EB36FE" w14:paraId="0BE1C0D4"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B36FE" w:rsidP="2B4B3444" w:rsidRDefault="00EB36FE" w14:paraId="6EAF39FD" w14:textId="77777777">
      <w:pPr>
        <w:ind w:left="720"/>
        <w:rPr>
          <w:rFonts w:ascii="Arial" w:hAnsi="Arial" w:cs="Arial"/>
          <w:noProof w:val="0"/>
          <w:sz w:val="22"/>
          <w:szCs w:val="22"/>
          <w:lang w:val="en-US"/>
        </w:rPr>
      </w:pPr>
    </w:p>
    <w:p w:rsidRPr="00102719" w:rsidR="00EB36FE" w:rsidP="2B4B3444" w:rsidRDefault="00EB36FE" w14:paraId="535088DC" w14:textId="77777777">
      <w:pPr>
        <w:pStyle w:val="Level1"/>
        <w:ind w:hanging="720"/>
        <w:rPr>
          <w:rFonts w:cs="Arial"/>
          <w:noProof w:val="0"/>
          <w:sz w:val="22"/>
          <w:szCs w:val="22"/>
          <w:lang w:val="en-US"/>
        </w:rPr>
      </w:pPr>
    </w:p>
    <w:p w:rsidRPr="00102719" w:rsidR="00A65855" w:rsidP="2B4B3444" w:rsidRDefault="00B512F1" w14:paraId="539F33C4"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12.6</w:t>
      </w:r>
      <w:r>
        <w:tab/>
      </w:r>
      <w:r w:rsidRPr="2B4B3444" w:rsidR="2B4B3444">
        <w:rPr>
          <w:rFonts w:ascii="Arial" w:hAnsi="Arial" w:cs="Arial"/>
          <w:noProof w:val="0"/>
          <w:sz w:val="22"/>
          <w:szCs w:val="22"/>
          <w:lang w:val="en-US"/>
        </w:rPr>
        <w:t>The institution provides information and guidance to help student borrowers understand how to manage their debt and repay their loans.</w:t>
      </w:r>
    </w:p>
    <w:p w:rsidRPr="00F308B0" w:rsidR="00EC1028" w:rsidP="2B4B3444" w:rsidRDefault="00A65855" w14:paraId="1D91C9DC" w14:textId="7604A669">
      <w:pPr>
        <w:ind w:left="720" w:hanging="720"/>
        <w:jc w:val="both"/>
        <w:rPr>
          <w:rFonts w:ascii="Arial" w:hAnsi="Arial" w:cs="Arial"/>
          <w:i w:val="1"/>
          <w:iCs w:val="1"/>
          <w:noProof w:val="0"/>
          <w:sz w:val="22"/>
          <w:szCs w:val="22"/>
          <w:lang w:val="en-US"/>
        </w:rPr>
      </w:pPr>
      <w:r w:rsidRPr="00102719">
        <w:rPr>
          <w:rFonts w:ascii="Arial" w:hAnsi="Arial" w:cs="Arial"/>
          <w:sz w:val="22"/>
          <w:szCs w:val="22"/>
        </w:rPr>
        <w:tab/>
      </w:r>
      <w:r w:rsidRPr="2B4B3444" w:rsidR="00EB36FE">
        <w:rPr>
          <w:rFonts w:ascii="Arial" w:hAnsi="Arial" w:cs="Arial"/>
          <w:i w:val="1"/>
          <w:iCs w:val="1"/>
          <w:noProof w:val="0"/>
          <w:sz w:val="22"/>
          <w:szCs w:val="22"/>
          <w:lang w:val="en-US"/>
        </w:rPr>
        <w:t>(Student debt</w:t>
      </w:r>
      <w:r w:rsidRPr="2B4B3444" w:rsidR="00F308B0">
        <w:rPr>
          <w:rFonts w:ascii="Arial" w:hAnsi="Arial" w:cs="Arial"/>
          <w:i w:val="1"/>
          <w:iCs w:val="1"/>
          <w:noProof w:val="0"/>
          <w:sz w:val="22"/>
          <w:szCs w:val="22"/>
          <w:lang w:val="en-US"/>
        </w:rPr>
        <w:t xml:space="preserve"> and financial literacy</w:t>
      </w:r>
      <w:r w:rsidRPr="2B4B3444" w:rsidR="00EB36FE">
        <w:rPr>
          <w:rFonts w:ascii="Arial" w:hAnsi="Arial" w:cs="Arial"/>
          <w:i w:val="1"/>
          <w:iCs w:val="1"/>
          <w:noProof w:val="0"/>
          <w:sz w:val="22"/>
          <w:szCs w:val="22"/>
          <w:lang w:val="en-US"/>
        </w:rPr>
        <w:t>)</w:t>
      </w:r>
    </w:p>
    <w:p w:rsidRPr="00F308B0" w:rsidR="00EB36FE" w:rsidP="2B4B3444" w:rsidRDefault="00EB36FE" w14:paraId="7CF9C6B9" w14:textId="77777777">
      <w:pPr>
        <w:ind w:left="720"/>
        <w:rPr>
          <w:rFonts w:ascii="Arial" w:hAnsi="Arial" w:cs="Arial"/>
          <w:noProof w:val="0"/>
          <w:sz w:val="22"/>
          <w:szCs w:val="22"/>
          <w:lang w:val="en-US"/>
        </w:rPr>
      </w:pPr>
    </w:p>
    <w:p w:rsidRPr="00F308B0" w:rsidR="00EB36FE" w:rsidP="2B4B3444" w:rsidRDefault="00EB36FE" w14:paraId="1549A431" w14:textId="1E77316A">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F308B0" w:rsidR="00EB36FE" w:rsidP="2B4B3444" w:rsidRDefault="00EB36FE" w14:paraId="452C9E61" w14:textId="305202BB">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F308B0" w:rsidR="00EB36FE" w:rsidP="2B4B3444" w:rsidRDefault="00EB36FE" w14:paraId="5BC4BA04" w14:textId="77777777">
      <w:pPr>
        <w:ind w:left="720"/>
        <w:rPr>
          <w:rFonts w:ascii="Arial" w:hAnsi="Arial" w:cs="Arial"/>
          <w:noProof w:val="0"/>
          <w:sz w:val="22"/>
          <w:szCs w:val="22"/>
          <w:lang w:val="en-US"/>
        </w:rPr>
      </w:pPr>
    </w:p>
    <w:p w:rsidRPr="00102719" w:rsidR="00EB36FE" w:rsidP="2B4B3444" w:rsidRDefault="00EB36FE" w14:paraId="25210FEF"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EB36FE" w:rsidP="2B4B3444" w:rsidRDefault="00EB36FE" w14:paraId="006D0D8F" w14:textId="77777777">
      <w:pPr>
        <w:ind w:left="720"/>
        <w:rPr>
          <w:rFonts w:ascii="Arial" w:hAnsi="Arial" w:cs="Arial"/>
          <w:noProof w:val="0"/>
          <w:sz w:val="22"/>
          <w:szCs w:val="22"/>
          <w:lang w:val="en-US"/>
        </w:rPr>
      </w:pPr>
    </w:p>
    <w:p w:rsidRPr="00102719" w:rsidR="00EC1028" w:rsidP="2B4B3444" w:rsidRDefault="00EC1028" w14:paraId="72ADD03B" w14:textId="77777777">
      <w:pPr>
        <w:ind w:left="1440" w:hanging="720"/>
        <w:jc w:val="both"/>
        <w:rPr>
          <w:rFonts w:ascii="Arial" w:hAnsi="Arial" w:cs="Arial"/>
          <w:noProof w:val="0"/>
          <w:lang w:val="en-US"/>
        </w:rPr>
      </w:pPr>
    </w:p>
    <w:p w:rsidRPr="00102719" w:rsidR="00D11C3D" w:rsidP="2B4B3444" w:rsidRDefault="00D11C3D" w14:paraId="111A6ADD"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13: Financial and Physical Resources</w:t>
      </w:r>
    </w:p>
    <w:p w:rsidRPr="00102719" w:rsidR="00F11003" w:rsidP="2B4B3444" w:rsidRDefault="00F11003" w14:paraId="3D824FDD" w14:textId="77777777">
      <w:pPr>
        <w:ind w:left="720" w:hanging="720"/>
        <w:rPr>
          <w:rFonts w:ascii="Arial" w:hAnsi="Arial" w:cs="Arial"/>
          <w:noProof w:val="0"/>
          <w:lang w:val="en-US"/>
        </w:rPr>
      </w:pPr>
    </w:p>
    <w:p w:rsidRPr="00102719" w:rsidR="00A65855" w:rsidP="2B4B3444" w:rsidRDefault="00B512F1" w14:paraId="4B3EB83C"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13.1</w:t>
      </w:r>
      <w:r>
        <w:tab/>
      </w:r>
      <w:r w:rsidRPr="2B4B3444" w:rsidR="2B4B3444">
        <w:rPr>
          <w:rFonts w:ascii="Arial" w:hAnsi="Arial" w:cs="Arial"/>
          <w:b w:val="1"/>
          <w:bCs w:val="1"/>
          <w:noProof w:val="0"/>
          <w:sz w:val="22"/>
          <w:szCs w:val="22"/>
          <w:lang w:val="en-US"/>
        </w:rPr>
        <w:t>The institution has sound financial resources and a demonstrated, stable financial base to support the mission of the institution and the scope of its programs and services.</w:t>
      </w:r>
    </w:p>
    <w:p w:rsidRPr="00102719" w:rsidR="00D11C3D" w:rsidP="2B4B3444" w:rsidRDefault="00A65855" w14:paraId="402EC5AA" w14:textId="77777777">
      <w:pPr>
        <w:ind w:left="720" w:hanging="720"/>
        <w:jc w:val="both"/>
        <w:rPr>
          <w:rFonts w:ascii="Arial" w:hAnsi="Arial" w:cs="Arial"/>
          <w:noProof w:val="0"/>
          <w:sz w:val="22"/>
          <w:szCs w:val="22"/>
          <w:lang w:val="en-US"/>
        </w:rPr>
      </w:pPr>
      <w:r w:rsidRPr="00102719">
        <w:rPr>
          <w:rFonts w:ascii="Arial" w:hAnsi="Arial" w:cs="Arial"/>
          <w:b/>
          <w:sz w:val="22"/>
          <w:szCs w:val="22"/>
        </w:rPr>
        <w:tab/>
      </w:r>
      <w:r w:rsidRPr="2B4B3444" w:rsidR="00D11C3D">
        <w:rPr>
          <w:rFonts w:ascii="Arial" w:hAnsi="Arial" w:cs="Arial"/>
          <w:i w:val="1"/>
          <w:iCs w:val="1"/>
          <w:noProof w:val="0"/>
          <w:sz w:val="22"/>
          <w:szCs w:val="22"/>
          <w:lang w:val="en-US"/>
        </w:rPr>
        <w:t xml:space="preserve">(Financial </w:t>
      </w:r>
      <w:proofErr w:type="spellStart"/>
      <w:r w:rsidRPr="2B4B3444" w:rsidR="00D11C3D">
        <w:rPr>
          <w:rFonts w:ascii="Arial" w:hAnsi="Arial" w:cs="Arial"/>
          <w:i w:val="1"/>
          <w:iCs w:val="1"/>
          <w:noProof w:val="0"/>
          <w:sz w:val="22"/>
          <w:szCs w:val="22"/>
          <w:lang w:val="en-US"/>
        </w:rPr>
        <w:t>resources</w:t>
      </w:r>
      <w:proofErr w:type="spellEnd"/>
      <w:r w:rsidRPr="2B4B3444" w:rsidR="00D11C3D">
        <w:rPr>
          <w:rFonts w:ascii="Arial" w:hAnsi="Arial" w:cs="Arial"/>
          <w:i w:val="1"/>
          <w:iCs w:val="1"/>
          <w:noProof w:val="0"/>
          <w:sz w:val="22"/>
          <w:szCs w:val="22"/>
          <w:lang w:val="en-US"/>
        </w:rPr>
        <w:t>)</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[CR]</w:t>
      </w:r>
    </w:p>
    <w:p w:rsidRPr="00102719" w:rsidR="003B49D0" w:rsidP="2B4B3444" w:rsidRDefault="003B49D0" w14:paraId="5D61EBDD" w14:textId="77777777">
      <w:pPr>
        <w:ind w:left="720"/>
        <w:rPr>
          <w:rFonts w:ascii="Arial" w:hAnsi="Arial" w:cs="Arial"/>
          <w:noProof w:val="0"/>
          <w:sz w:val="22"/>
          <w:szCs w:val="22"/>
          <w:lang w:val="en-US"/>
        </w:rPr>
      </w:pPr>
    </w:p>
    <w:p w:rsidRPr="00102719" w:rsidR="003B49D0" w:rsidP="2B4B3444" w:rsidRDefault="003B49D0" w14:paraId="10A266B6" w14:textId="042ED047">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414B1D66" w14:textId="721D901D">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79B39E41" w14:textId="77777777">
      <w:pPr>
        <w:ind w:left="720"/>
        <w:rPr>
          <w:rFonts w:ascii="Arial" w:hAnsi="Arial" w:cs="Arial"/>
          <w:noProof w:val="0"/>
          <w:sz w:val="22"/>
          <w:szCs w:val="22"/>
          <w:lang w:val="en-US"/>
        </w:rPr>
      </w:pPr>
    </w:p>
    <w:p w:rsidRPr="00F308B0" w:rsidR="003B49D0" w:rsidP="2B4B3444" w:rsidRDefault="003B49D0" w14:paraId="7ACB1966"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3B49D0" w:rsidP="2B4B3444" w:rsidRDefault="003B49D0" w14:paraId="5C9A4C93" w14:textId="77777777">
      <w:pPr>
        <w:ind w:left="720"/>
        <w:rPr>
          <w:rFonts w:ascii="Arial" w:hAnsi="Arial" w:cs="Arial"/>
          <w:noProof w:val="0"/>
          <w:sz w:val="22"/>
          <w:szCs w:val="22"/>
          <w:lang w:val="en-US"/>
        </w:rPr>
      </w:pPr>
    </w:p>
    <w:p w:rsidRPr="00F308B0" w:rsidR="00D11C3D" w:rsidP="2B4B3444" w:rsidRDefault="00D11C3D" w14:paraId="26787A3F" w14:textId="77777777">
      <w:pPr>
        <w:ind w:left="720" w:hanging="720"/>
        <w:rPr>
          <w:rFonts w:ascii="Arial" w:hAnsi="Arial" w:cs="Arial"/>
          <w:noProof w:val="0"/>
          <w:sz w:val="22"/>
          <w:szCs w:val="22"/>
          <w:lang w:val="en-US"/>
        </w:rPr>
      </w:pPr>
    </w:p>
    <w:p w:rsidRPr="00102719" w:rsidR="00A65855" w:rsidP="2B4B3444" w:rsidRDefault="00B512F1" w14:paraId="76F68A5E" w14:textId="77777777">
      <w:pPr>
        <w:tabs>
          <w:tab w:val="left" w:pos="720"/>
        </w:tabs>
        <w:ind w:left="720" w:hanging="720"/>
        <w:rPr>
          <w:rFonts w:ascii="Arial" w:hAnsi="Arial" w:cs="Arial"/>
          <w:noProof w:val="0"/>
          <w:sz w:val="22"/>
          <w:szCs w:val="22"/>
          <w:lang w:val="en-US"/>
        </w:rPr>
      </w:pPr>
      <w:r w:rsidRPr="2B4B3444" w:rsidR="2B4B3444">
        <w:rPr>
          <w:rFonts w:ascii="Arial" w:hAnsi="Arial" w:cs="Arial"/>
          <w:noProof w:val="0"/>
          <w:sz w:val="22"/>
          <w:szCs w:val="22"/>
          <w:lang w:val="en-US"/>
        </w:rPr>
        <w:t>13.2</w:t>
      </w:r>
      <w:r>
        <w:tab/>
      </w:r>
      <w:r w:rsidRPr="2B4B3444" w:rsidR="2B4B3444">
        <w:rPr>
          <w:rFonts w:ascii="Arial" w:hAnsi="Arial" w:cs="Arial"/>
          <w:b w:val="1"/>
          <w:bCs w:val="1"/>
          <w:noProof w:val="0"/>
          <w:sz w:val="22"/>
          <w:szCs w:val="22"/>
          <w:lang w:val="en-US"/>
        </w:rPr>
        <w:t>The member institution provides the following financial statements:</w:t>
      </w:r>
    </w:p>
    <w:p w:rsidRPr="00102719" w:rsidR="00D11C3D" w:rsidP="2B4B3444" w:rsidRDefault="00333BFA" w14:paraId="6B271CED" w14:textId="77777777">
      <w:pPr>
        <w:tabs>
          <w:tab w:val="left" w:pos="720"/>
        </w:tabs>
        <w:ind w:left="1440" w:hanging="720"/>
        <w:rPr>
          <w:rFonts w:ascii="Arial" w:hAnsi="Arial" w:cs="Arial"/>
          <w:noProof w:val="0"/>
          <w:sz w:val="22"/>
          <w:szCs w:val="22"/>
          <w:lang w:val="en-US"/>
        </w:rPr>
      </w:pPr>
      <w:r w:rsidRPr="2B4B3444" w:rsidR="2B4B3444">
        <w:rPr>
          <w:rFonts w:ascii="Arial" w:hAnsi="Arial" w:cs="Arial"/>
          <w:noProof w:val="0"/>
          <w:sz w:val="22"/>
          <w:szCs w:val="22"/>
          <w:lang w:val="en-US"/>
        </w:rPr>
        <w:t>(a)</w:t>
      </w:r>
      <w:r>
        <w:tab/>
      </w:r>
      <w:r w:rsidRPr="2B4B3444" w:rsidR="2B4B3444">
        <w:rPr>
          <w:rFonts w:ascii="Arial" w:hAnsi="Arial" w:cs="Arial"/>
          <w:b w:val="1"/>
          <w:bCs w:val="1"/>
          <w:noProof w:val="0"/>
          <w:sz w:val="22"/>
          <w:szCs w:val="22"/>
          <w:lang w:val="en-US"/>
        </w:rPr>
        <w:t>an institutional audit (or</w:t>
      </w:r>
      <w:r w:rsidRPr="2B4B3444" w:rsidR="2B4B3444">
        <w:rPr>
          <w:rFonts w:ascii="Arial" w:hAnsi="Arial" w:cs="Arial"/>
          <w:b w:val="1"/>
          <w:bCs w:val="1"/>
          <w:i w:val="1"/>
          <w:iCs w:val="1"/>
          <w:noProof w:val="0"/>
          <w:sz w:val="22"/>
          <w:szCs w:val="22"/>
          <w:lang w:val="en-US"/>
        </w:rPr>
        <w:t xml:space="preserve"> </w:t>
      </w:r>
      <w:r w:rsidRPr="2B4B3444" w:rsidR="2B4B3444">
        <w:rPr>
          <w:rFonts w:ascii="Arial" w:hAnsi="Arial" w:cs="Arial"/>
          <w:b w:val="1"/>
          <w:bCs w:val="1"/>
          <w:noProof w:val="0"/>
          <w:sz w:val="22"/>
          <w:szCs w:val="22"/>
          <w:lang w:val="en-US"/>
        </w:rPr>
        <w:t>Standard Review Report</w:t>
      </w:r>
      <w:r w:rsidRPr="2B4B3444" w:rsidR="2B4B3444">
        <w:rPr>
          <w:rFonts w:ascii="Arial" w:hAnsi="Arial" w:cs="Arial"/>
          <w:b w:val="1"/>
          <w:bCs w:val="1"/>
          <w:i w:val="1"/>
          <w:iCs w:val="1"/>
          <w:noProof w:val="0"/>
          <w:sz w:val="22"/>
          <w:szCs w:val="22"/>
          <w:lang w:val="en-US"/>
        </w:rPr>
        <w:t xml:space="preserve"> </w:t>
      </w:r>
      <w:r w:rsidRPr="2B4B3444" w:rsidR="2B4B3444">
        <w:rPr>
          <w:rFonts w:ascii="Arial" w:hAnsi="Arial" w:cs="Arial"/>
          <w:b w:val="1"/>
          <w:bCs w:val="1"/>
          <w:noProof w:val="0"/>
          <w:sz w:val="22"/>
          <w:szCs w:val="22"/>
          <w:lang w:val="en-US"/>
        </w:rPr>
        <w:t>issued in accordance with</w:t>
      </w:r>
      <w:r w:rsidRPr="2B4B3444" w:rsidR="2B4B3444">
        <w:rPr>
          <w:rFonts w:ascii="Arial" w:hAnsi="Arial" w:cs="Arial"/>
          <w:b w:val="1"/>
          <w:bCs w:val="1"/>
          <w:i w:val="1"/>
          <w:iCs w:val="1"/>
          <w:noProof w:val="0"/>
          <w:sz w:val="22"/>
          <w:szCs w:val="22"/>
          <w:lang w:val="en-US"/>
        </w:rPr>
        <w:t xml:space="preserve"> Statements on Standards for Accounting and Review Services </w:t>
      </w:r>
      <w:r w:rsidRPr="2B4B3444" w:rsidR="2B4B3444">
        <w:rPr>
          <w:rFonts w:ascii="Arial" w:hAnsi="Arial" w:cs="Arial"/>
          <w:b w:val="1"/>
          <w:bCs w:val="1"/>
          <w:noProof w:val="0"/>
          <w:sz w:val="22"/>
          <w:szCs w:val="22"/>
          <w:lang w:val="en-US"/>
        </w:rPr>
        <w:t>issued by the AICPA for those institutions audited as part of a system-wide or statewide audit) for the most recent fiscal year prepared by an independent certified public accountant and/or an appropriate governmental auditing agency employing the appropriate audit (or Standard Review Report) guide.</w:t>
      </w:r>
    </w:p>
    <w:p w:rsidRPr="00102719" w:rsidR="00D11C3D" w:rsidP="2B4B3444" w:rsidRDefault="00333BFA" w14:paraId="568D95C6" w14:textId="072308C5">
      <w:pPr>
        <w:tabs>
          <w:tab w:val="left" w:pos="720"/>
        </w:tabs>
        <w:ind w:left="1440" w:hanging="720"/>
        <w:jc w:val="both"/>
        <w:rPr>
          <w:rFonts w:ascii="Arial" w:hAnsi="Arial" w:cs="Arial"/>
          <w:noProof w:val="0"/>
          <w:sz w:val="22"/>
          <w:szCs w:val="22"/>
          <w:lang w:val="en-US"/>
        </w:rPr>
      </w:pPr>
      <w:r w:rsidRPr="2B4B3444" w:rsidR="2B4B3444">
        <w:rPr>
          <w:rFonts w:ascii="Arial" w:hAnsi="Arial" w:cs="Arial"/>
          <w:noProof w:val="0"/>
          <w:sz w:val="22"/>
          <w:szCs w:val="22"/>
          <w:lang w:val="en-US"/>
        </w:rPr>
        <w:t>(b)</w:t>
      </w:r>
      <w:r>
        <w:tab/>
      </w:r>
      <w:r w:rsidRPr="2B4B3444" w:rsidR="2B4B3444">
        <w:rPr>
          <w:rFonts w:ascii="Arial" w:hAnsi="Arial" w:cs="Arial"/>
          <w:b w:val="1"/>
          <w:bCs w:val="1"/>
          <w:noProof w:val="0"/>
          <w:sz w:val="22"/>
          <w:szCs w:val="22"/>
          <w:lang w:val="en-US"/>
        </w:rPr>
        <w:t>a statement of financial position of unrestricted net assets (without donor restrictions), exclusive of plant assets and plant-related debt, which represents the change in unrestricted net assets attributable to operations for the most recent year.</w:t>
      </w:r>
    </w:p>
    <w:p w:rsidRPr="00102719" w:rsidR="00D11C3D" w:rsidP="2B4B3444" w:rsidRDefault="00333BFA" w14:paraId="10B7B981" w14:textId="77777777">
      <w:pPr>
        <w:tabs>
          <w:tab w:val="left" w:pos="720"/>
        </w:tabs>
        <w:ind w:left="1440" w:hanging="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(c)</w:t>
      </w:r>
      <w:r>
        <w:tab/>
      </w:r>
      <w:r w:rsidRPr="2B4B3444" w:rsidR="2B4B3444">
        <w:rPr>
          <w:rFonts w:ascii="Arial" w:hAnsi="Arial" w:cs="Arial"/>
          <w:b w:val="1"/>
          <w:bCs w:val="1"/>
          <w:noProof w:val="0"/>
          <w:sz w:val="22"/>
          <w:szCs w:val="22"/>
          <w:lang w:val="en-US"/>
        </w:rPr>
        <w:t>an annual budget that is preceded by sound planning, is subject to sound fiscal procedures, and is approved by the governing board.</w:t>
      </w:r>
    </w:p>
    <w:p w:rsidRPr="00102719" w:rsidR="003B49D0" w:rsidP="2B4B3444" w:rsidRDefault="00333BFA" w14:paraId="735444E7" w14:textId="77777777">
      <w:pPr>
        <w:ind w:left="720"/>
        <w:rPr>
          <w:rFonts w:ascii="Arial" w:hAnsi="Arial" w:cs="Arial"/>
          <w:noProof w:val="0"/>
          <w:sz w:val="22"/>
          <w:szCs w:val="22"/>
          <w:lang w:val="en-US"/>
        </w:rPr>
      </w:pPr>
      <w:r w:rsidRPr="2B4B3444" w:rsidR="2B4B3444">
        <w:rPr>
          <w:rFonts w:ascii="Arial" w:hAnsi="Arial" w:cs="Arial"/>
          <w:i w:val="1"/>
          <w:iCs w:val="1"/>
          <w:noProof w:val="0"/>
          <w:sz w:val="22"/>
          <w:szCs w:val="22"/>
          <w:lang w:val="en-US"/>
        </w:rPr>
        <w:t>(Financial documents)</w:t>
      </w:r>
      <w:r w:rsidRPr="2B4B3444" w:rsidR="2B4B3444">
        <w:rPr>
          <w:rFonts w:ascii="Arial" w:hAnsi="Arial" w:cs="Arial"/>
          <w:noProof w:val="0"/>
          <w:sz w:val="22"/>
          <w:szCs w:val="22"/>
          <w:lang w:val="en-US"/>
        </w:rPr>
        <w:t xml:space="preserve"> </w:t>
      </w:r>
      <w:r w:rsidRPr="2B4B3444" w:rsidR="2B4B3444">
        <w:rPr>
          <w:rFonts w:ascii="Arial" w:hAnsi="Arial" w:cs="Arial"/>
          <w:b w:val="1"/>
          <w:bCs w:val="1"/>
          <w:noProof w:val="0"/>
          <w:sz w:val="22"/>
          <w:szCs w:val="22"/>
          <w:lang w:val="en-US"/>
        </w:rPr>
        <w:t>[CR]</w:t>
      </w:r>
    </w:p>
    <w:p w:rsidRPr="00102719" w:rsidR="00333BFA" w:rsidP="2B4B3444" w:rsidRDefault="00333BFA" w14:paraId="02E45738" w14:textId="77777777">
      <w:pPr>
        <w:ind w:left="720"/>
        <w:rPr>
          <w:rFonts w:ascii="Arial" w:hAnsi="Arial" w:cs="Arial"/>
          <w:noProof w:val="0"/>
          <w:sz w:val="22"/>
          <w:szCs w:val="22"/>
          <w:lang w:val="en-US"/>
        </w:rPr>
      </w:pPr>
    </w:p>
    <w:p w:rsidRPr="00102719" w:rsidR="003B49D0" w:rsidP="2B4B3444" w:rsidRDefault="003B49D0" w14:paraId="0CF2B838" w14:textId="5FEF6DB3">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5691EAA7" w14:textId="46FF5706">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36E3DCE1" w14:textId="77777777">
      <w:pPr>
        <w:ind w:left="720"/>
        <w:rPr>
          <w:rFonts w:ascii="Arial" w:hAnsi="Arial" w:cs="Arial"/>
          <w:noProof w:val="0"/>
          <w:sz w:val="22"/>
          <w:szCs w:val="22"/>
          <w:lang w:val="en-US"/>
        </w:rPr>
      </w:pPr>
    </w:p>
    <w:p w:rsidRPr="00F308B0" w:rsidR="003B49D0" w:rsidP="2B4B3444" w:rsidRDefault="003B49D0" w14:paraId="5E9D7496"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3B49D0" w:rsidP="2B4B3444" w:rsidRDefault="003B49D0" w14:paraId="598E77F5" w14:textId="77777777">
      <w:pPr>
        <w:ind w:left="720"/>
        <w:rPr>
          <w:rFonts w:ascii="Arial" w:hAnsi="Arial" w:cs="Arial"/>
          <w:noProof w:val="0"/>
          <w:sz w:val="22"/>
          <w:szCs w:val="22"/>
          <w:lang w:val="en-US"/>
        </w:rPr>
      </w:pPr>
    </w:p>
    <w:p w:rsidRPr="00F308B0" w:rsidR="00D11C3D" w:rsidP="2B4B3444" w:rsidRDefault="00D11C3D" w14:paraId="499CC732" w14:textId="77777777">
      <w:pPr>
        <w:tabs>
          <w:tab w:val="left" w:pos="720"/>
        </w:tabs>
        <w:ind w:left="720" w:hanging="720"/>
        <w:rPr>
          <w:rFonts w:ascii="Arial" w:hAnsi="Arial" w:cs="Arial"/>
          <w:b w:val="1"/>
          <w:bCs w:val="1"/>
          <w:noProof w:val="0"/>
          <w:sz w:val="22"/>
          <w:szCs w:val="22"/>
          <w:lang w:val="en-US"/>
        </w:rPr>
      </w:pPr>
    </w:p>
    <w:p w:rsidRPr="00102719" w:rsidR="00A65855" w:rsidP="2B4B3444" w:rsidRDefault="00B512F1" w14:paraId="1E92B729" w14:textId="093F3DF6">
      <w:pPr>
        <w:pStyle w:val="Level1"/>
        <w:ind w:hanging="720"/>
        <w:jc w:val="both"/>
        <w:rPr>
          <w:rFonts w:cs="Arial"/>
          <w:noProof w:val="0"/>
          <w:sz w:val="22"/>
          <w:szCs w:val="22"/>
          <w:lang w:val="en-US"/>
        </w:rPr>
      </w:pPr>
      <w:r w:rsidRPr="2B4B3444" w:rsidR="2B4B3444">
        <w:rPr>
          <w:rFonts w:cs="Arial"/>
          <w:noProof w:val="0"/>
          <w:sz w:val="22"/>
          <w:szCs w:val="22"/>
          <w:lang w:val="en-US"/>
        </w:rPr>
        <w:t>13.3</w:t>
      </w:r>
      <w:r>
        <w:tab/>
      </w:r>
      <w:r w:rsidRPr="2B4B3444" w:rsidR="2B4B3444">
        <w:rPr>
          <w:rFonts w:cs="Arial"/>
          <w:noProof w:val="0"/>
          <w:sz w:val="22"/>
          <w:szCs w:val="22"/>
          <w:lang w:val="en-US"/>
        </w:rPr>
        <w:t>The institution manages its financial resources and operates in a fiscally responsible manner.</w:t>
      </w:r>
    </w:p>
    <w:p w:rsidRPr="00102719" w:rsidR="00D11C3D" w:rsidP="2B4B3444" w:rsidRDefault="00A65855" w14:paraId="7D896C3E" w14:textId="77777777">
      <w:pPr>
        <w:pStyle w:val="Level1"/>
        <w:ind w:hanging="720"/>
        <w:jc w:val="both"/>
        <w:rPr>
          <w:rFonts w:cs="Arial"/>
          <w:i w:val="1"/>
          <w:iCs w:val="1"/>
          <w:noProof w:val="0"/>
          <w:sz w:val="22"/>
          <w:szCs w:val="22"/>
          <w:lang w:val="en-US"/>
        </w:rPr>
      </w:pPr>
      <w:r w:rsidRPr="00102719">
        <w:rPr>
          <w:rFonts w:cs="Arial"/>
          <w:sz w:val="22"/>
          <w:szCs w:val="22"/>
        </w:rPr>
        <w:tab/>
      </w:r>
      <w:r w:rsidRPr="2B4B3444" w:rsidR="00D11C3D">
        <w:rPr>
          <w:rFonts w:cs="Arial"/>
          <w:i w:val="1"/>
          <w:iCs w:val="1"/>
          <w:noProof w:val="0"/>
          <w:sz w:val="22"/>
          <w:szCs w:val="22"/>
          <w:lang w:val="en-US"/>
        </w:rPr>
        <w:t xml:space="preserve">(Financial </w:t>
      </w:r>
      <w:proofErr w:type="spellStart"/>
      <w:r w:rsidRPr="2B4B3444" w:rsidR="00D11C3D">
        <w:rPr>
          <w:rFonts w:cs="Arial"/>
          <w:i w:val="1"/>
          <w:iCs w:val="1"/>
          <w:noProof w:val="0"/>
          <w:sz w:val="22"/>
          <w:szCs w:val="22"/>
          <w:lang w:val="en-US"/>
        </w:rPr>
        <w:t>responsibility</w:t>
      </w:r>
      <w:proofErr w:type="spellEnd"/>
      <w:r w:rsidRPr="2B4B3444" w:rsidR="00D11C3D">
        <w:rPr>
          <w:rFonts w:cs="Arial"/>
          <w:i w:val="1"/>
          <w:iCs w:val="1"/>
          <w:noProof w:val="0"/>
          <w:sz w:val="22"/>
          <w:szCs w:val="22"/>
          <w:lang w:val="en-US"/>
        </w:rPr>
        <w:t>)</w:t>
      </w:r>
    </w:p>
    <w:p w:rsidRPr="00102719" w:rsidR="003B49D0" w:rsidP="2B4B3444" w:rsidRDefault="003B49D0" w14:paraId="1C0A8A40" w14:textId="77777777">
      <w:pPr>
        <w:ind w:left="720"/>
        <w:rPr>
          <w:rFonts w:ascii="Arial" w:hAnsi="Arial" w:cs="Arial"/>
          <w:noProof w:val="0"/>
          <w:sz w:val="22"/>
          <w:szCs w:val="22"/>
          <w:lang w:val="en-US"/>
        </w:rPr>
      </w:pPr>
    </w:p>
    <w:p w:rsidRPr="00F308B0" w:rsidR="003B49D0" w:rsidP="2B4B3444" w:rsidRDefault="003B49D0" w14:paraId="5B667950" w14:textId="26DD827D">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F308B0" w:rsidR="003B49D0" w:rsidP="2B4B3444" w:rsidRDefault="003B49D0" w14:paraId="0548D785" w14:textId="2B3499BE">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F308B0" w:rsidR="003B49D0" w:rsidP="2B4B3444" w:rsidRDefault="003B49D0" w14:paraId="5680BA8B" w14:textId="77777777">
      <w:pPr>
        <w:ind w:left="720"/>
        <w:rPr>
          <w:rFonts w:ascii="Arial" w:hAnsi="Arial" w:cs="Arial"/>
          <w:noProof w:val="0"/>
          <w:sz w:val="22"/>
          <w:szCs w:val="22"/>
          <w:lang w:val="en-US"/>
        </w:rPr>
      </w:pPr>
    </w:p>
    <w:p w:rsidRPr="00F308B0" w:rsidR="003B49D0" w:rsidP="2B4B3444" w:rsidRDefault="003B49D0" w14:paraId="23814D4D"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F308B0" w:rsidR="003B49D0" w:rsidP="2B4B3444" w:rsidRDefault="003B49D0" w14:paraId="327F3E8B" w14:textId="77777777">
      <w:pPr>
        <w:ind w:left="720"/>
        <w:rPr>
          <w:rFonts w:ascii="Arial" w:hAnsi="Arial" w:cs="Arial"/>
          <w:noProof w:val="0"/>
          <w:sz w:val="22"/>
          <w:szCs w:val="22"/>
          <w:lang w:val="en-US"/>
        </w:rPr>
      </w:pPr>
    </w:p>
    <w:p w:rsidRPr="00F308B0" w:rsidR="00D11C3D" w:rsidP="2B4B3444" w:rsidRDefault="00D11C3D" w14:paraId="568F1D7B" w14:textId="77777777">
      <w:pPr>
        <w:pStyle w:val="Level1"/>
        <w:ind w:hanging="720"/>
        <w:rPr>
          <w:rFonts w:cs="Arial"/>
          <w:noProof w:val="0"/>
          <w:sz w:val="22"/>
          <w:szCs w:val="22"/>
          <w:lang w:val="en-US"/>
        </w:rPr>
      </w:pPr>
    </w:p>
    <w:p w:rsidRPr="00102719" w:rsidR="004E1DA5" w:rsidP="2B4B3444" w:rsidRDefault="00B512F1" w14:paraId="4B6AE05C" w14:textId="7FCC86ED">
      <w:pPr>
        <w:ind w:left="720" w:hanging="720"/>
        <w:rPr>
          <w:rFonts w:ascii="Arial" w:hAnsi="Arial" w:cs="Arial"/>
          <w:noProof w:val="0"/>
          <w:sz w:val="22"/>
          <w:szCs w:val="22"/>
          <w:lang w:val="en-US"/>
        </w:rPr>
      </w:pPr>
      <w:r w:rsidRPr="2B4B3444" w:rsidR="2B4B3444">
        <w:rPr>
          <w:rFonts w:ascii="Arial" w:hAnsi="Arial" w:cs="Arial"/>
          <w:noProof w:val="0"/>
          <w:sz w:val="22"/>
          <w:szCs w:val="22"/>
          <w:lang w:val="en-US"/>
        </w:rPr>
        <w:t>13.6</w:t>
      </w:r>
      <w:r>
        <w:tab/>
      </w:r>
      <w:r w:rsidRPr="2B4B3444" w:rsidR="2B4B3444">
        <w:rPr>
          <w:rFonts w:ascii="Arial" w:hAnsi="Arial" w:cs="Arial"/>
          <w:noProof w:val="0"/>
          <w:sz w:val="22"/>
          <w:szCs w:val="22"/>
          <w:lang w:val="en-US"/>
        </w:rPr>
        <w:t>The institution (a) is in compliance with its program responsibilities under Title IV of the most recent Higher Education Act as amended and (b) audits financial aid programs as required by federal and state regulations. In reviewing the institution’s compliance with these program responsibilities under Title IV, SACSCOC relies on documentation forwarded to it by the U. S. Department of Education.</w:t>
      </w:r>
    </w:p>
    <w:p w:rsidRPr="00102719" w:rsidR="00D11C3D" w:rsidP="2B4B3444" w:rsidRDefault="004E1DA5" w14:paraId="5E2DF9BE" w14:textId="77777777">
      <w:pPr>
        <w:ind w:left="720" w:hanging="720"/>
        <w:rPr>
          <w:rFonts w:ascii="Arial" w:hAnsi="Arial" w:cs="Arial"/>
          <w:noProof w:val="0"/>
          <w:sz w:val="22"/>
          <w:szCs w:val="22"/>
          <w:lang w:val="en-US"/>
        </w:rPr>
      </w:pPr>
      <w:r w:rsidRPr="00102719">
        <w:rPr>
          <w:rFonts w:ascii="Arial" w:hAnsi="Arial" w:cs="Arial"/>
          <w:sz w:val="22"/>
          <w:szCs w:val="22"/>
        </w:rPr>
        <w:tab/>
      </w:r>
      <w:r w:rsidRPr="2B4B3444" w:rsidR="00D11C3D">
        <w:rPr>
          <w:rFonts w:ascii="Arial" w:hAnsi="Arial" w:cs="Arial"/>
          <w:i w:val="1"/>
          <w:iCs w:val="1"/>
          <w:noProof w:val="0"/>
          <w:sz w:val="22"/>
          <w:szCs w:val="22"/>
          <w:lang w:val="en-US"/>
        </w:rPr>
        <w:t>(Federal and state responsibilities)</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w:t>
      </w:r>
      <w:r w:rsidRPr="2B4B3444" w:rsidR="008F516D">
        <w:rPr>
          <w:rFonts w:ascii="Arial" w:hAnsi="Arial" w:cs="Arial"/>
          <w:b w:val="1"/>
          <w:bCs w:val="1"/>
          <w:noProof w:val="0"/>
          <w:sz w:val="22"/>
          <w:szCs w:val="22"/>
          <w:lang w:val="en-US"/>
        </w:rPr>
        <w:t>Off-Site/</w:t>
      </w:r>
      <w:r w:rsidRPr="2B4B3444" w:rsidR="00333BFA">
        <w:rPr>
          <w:rFonts w:ascii="Arial" w:hAnsi="Arial" w:cs="Arial"/>
          <w:b w:val="1"/>
          <w:bCs w:val="1"/>
          <w:noProof w:val="0"/>
          <w:sz w:val="22"/>
          <w:szCs w:val="22"/>
          <w:lang w:val="en-US"/>
        </w:rPr>
        <w:t>On-Site Review]</w:t>
      </w:r>
    </w:p>
    <w:p w:rsidRPr="00102719" w:rsidR="003B49D0" w:rsidP="2B4B3444" w:rsidRDefault="003B49D0" w14:paraId="24D2E370" w14:textId="77777777">
      <w:pPr>
        <w:ind w:left="720"/>
        <w:rPr>
          <w:rFonts w:ascii="Arial" w:hAnsi="Arial" w:cs="Arial"/>
          <w:noProof w:val="0"/>
          <w:sz w:val="22"/>
          <w:szCs w:val="22"/>
          <w:lang w:val="en-US"/>
        </w:rPr>
      </w:pPr>
    </w:p>
    <w:p w:rsidRPr="00102719" w:rsidR="003B49D0" w:rsidP="2B4B3444" w:rsidRDefault="003B49D0" w14:paraId="496C0B5D" w14:textId="7D04E60C">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50FCDA28" w14:textId="0296764F">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0F4A158A" w14:textId="77777777">
      <w:pPr>
        <w:ind w:left="720"/>
        <w:rPr>
          <w:rFonts w:ascii="Arial" w:hAnsi="Arial" w:cs="Arial"/>
          <w:noProof w:val="0"/>
          <w:sz w:val="22"/>
          <w:szCs w:val="22"/>
          <w:lang w:val="en-US"/>
        </w:rPr>
      </w:pPr>
    </w:p>
    <w:p w:rsidRPr="00102719" w:rsidR="003B49D0" w:rsidP="2B4B3444" w:rsidRDefault="003B49D0" w14:paraId="2828FCEA"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9D0" w:rsidP="2B4B3444" w:rsidRDefault="003B49D0" w14:paraId="477B762C" w14:textId="77777777">
      <w:pPr>
        <w:ind w:left="720"/>
        <w:rPr>
          <w:rFonts w:ascii="Arial" w:hAnsi="Arial" w:cs="Arial"/>
          <w:noProof w:val="0"/>
          <w:sz w:val="22"/>
          <w:szCs w:val="22"/>
          <w:lang w:val="en-US"/>
        </w:rPr>
      </w:pPr>
    </w:p>
    <w:p w:rsidRPr="00102719" w:rsidR="00D11C3D" w:rsidP="2B4B3444" w:rsidRDefault="00D11C3D" w14:paraId="667155AA" w14:textId="77777777">
      <w:pPr>
        <w:pStyle w:val="Level1"/>
        <w:ind w:hanging="720"/>
        <w:rPr>
          <w:rFonts w:cs="Arial"/>
          <w:noProof w:val="0"/>
          <w:sz w:val="22"/>
          <w:szCs w:val="22"/>
          <w:lang w:val="en-US"/>
        </w:rPr>
      </w:pPr>
    </w:p>
    <w:p w:rsidRPr="00102719" w:rsidR="004E1DA5" w:rsidP="2B4B3444" w:rsidRDefault="00B512F1" w14:paraId="24F0593D" w14:textId="77777777">
      <w:pPr>
        <w:pStyle w:val="Level1"/>
        <w:ind w:hanging="720"/>
        <w:jc w:val="both"/>
        <w:rPr>
          <w:rFonts w:cs="Arial"/>
          <w:noProof w:val="0"/>
          <w:sz w:val="22"/>
          <w:szCs w:val="22"/>
          <w:lang w:val="en-US"/>
        </w:rPr>
      </w:pPr>
      <w:r w:rsidRPr="2B4B3444" w:rsidR="2B4B3444">
        <w:rPr>
          <w:rFonts w:cs="Arial"/>
          <w:noProof w:val="0"/>
          <w:sz w:val="22"/>
          <w:szCs w:val="22"/>
          <w:lang w:val="en-US"/>
        </w:rPr>
        <w:t>13.7</w:t>
      </w:r>
      <w:r>
        <w:tab/>
      </w:r>
      <w:r w:rsidRPr="2B4B3444" w:rsidR="2B4B3444">
        <w:rPr>
          <w:rFonts w:cs="Arial"/>
          <w:noProof w:val="0"/>
          <w:sz w:val="22"/>
          <w:szCs w:val="22"/>
          <w:lang w:val="en-US"/>
        </w:rPr>
        <w:t>The institution ensures adequate physical facilities and resources, both on and off campus, that appropriately serve the needs of the institution’s educational programs, support services, and other mission-related activities.</w:t>
      </w:r>
    </w:p>
    <w:p w:rsidRPr="00102719" w:rsidR="00D11C3D" w:rsidP="2B4B3444" w:rsidRDefault="004E1DA5" w14:paraId="339C4404" w14:textId="77777777">
      <w:pPr>
        <w:pStyle w:val="Level1"/>
        <w:ind w:hanging="720"/>
        <w:jc w:val="both"/>
        <w:rPr>
          <w:rFonts w:cs="Arial"/>
          <w:noProof w:val="0"/>
          <w:sz w:val="22"/>
          <w:szCs w:val="22"/>
          <w:lang w:val="en-US"/>
        </w:rPr>
      </w:pPr>
      <w:r w:rsidRPr="00102719">
        <w:rPr>
          <w:rFonts w:cs="Arial"/>
          <w:b/>
          <w:sz w:val="22"/>
          <w:szCs w:val="22"/>
        </w:rPr>
        <w:tab/>
      </w:r>
      <w:r w:rsidRPr="2B4B3444" w:rsidR="00D11C3D">
        <w:rPr>
          <w:rFonts w:cs="Arial"/>
          <w:i w:val="1"/>
          <w:iCs w:val="1"/>
          <w:noProof w:val="0"/>
          <w:sz w:val="22"/>
          <w:szCs w:val="22"/>
          <w:lang w:val="en-US"/>
        </w:rPr>
        <w:t>(Physical resources)</w:t>
      </w:r>
      <w:r w:rsidRPr="2B4B3444" w:rsidR="00333BFA">
        <w:rPr>
          <w:rFonts w:cs="Arial"/>
          <w:noProof w:val="0"/>
          <w:sz w:val="22"/>
          <w:szCs w:val="22"/>
          <w:lang w:val="en-US"/>
        </w:rPr>
        <w:t xml:space="preserve"> </w:t>
      </w:r>
      <w:r w:rsidRPr="2B4B3444" w:rsidR="00333BFA">
        <w:rPr>
          <w:rFonts w:cs="Arial"/>
          <w:b w:val="1"/>
          <w:bCs w:val="1"/>
          <w:noProof w:val="0"/>
          <w:sz w:val="22"/>
          <w:szCs w:val="22"/>
          <w:lang w:val="en-US"/>
        </w:rPr>
        <w:t>[</w:t>
      </w:r>
      <w:r w:rsidRPr="2B4B3444" w:rsidR="008F516D">
        <w:rPr>
          <w:rFonts w:cs="Arial"/>
          <w:b w:val="1"/>
          <w:bCs w:val="1"/>
          <w:noProof w:val="0"/>
          <w:sz w:val="22"/>
          <w:szCs w:val="22"/>
          <w:lang w:val="en-US"/>
        </w:rPr>
        <w:t>Off-Site/</w:t>
      </w:r>
      <w:r w:rsidRPr="2B4B3444" w:rsidR="00333BFA">
        <w:rPr>
          <w:rFonts w:cs="Arial"/>
          <w:b w:val="1"/>
          <w:bCs w:val="1"/>
          <w:noProof w:val="0"/>
          <w:sz w:val="22"/>
          <w:szCs w:val="22"/>
          <w:lang w:val="en-US"/>
        </w:rPr>
        <w:t>On-Site Review]</w:t>
      </w:r>
    </w:p>
    <w:p w:rsidRPr="00102719" w:rsidR="003B49D0" w:rsidP="2B4B3444" w:rsidRDefault="003B49D0" w14:paraId="0CEA128A" w14:textId="77777777">
      <w:pPr>
        <w:ind w:left="720"/>
        <w:rPr>
          <w:rFonts w:ascii="Arial" w:hAnsi="Arial" w:cs="Arial"/>
          <w:noProof w:val="0"/>
          <w:sz w:val="22"/>
          <w:szCs w:val="22"/>
          <w:lang w:val="en-US"/>
        </w:rPr>
      </w:pPr>
    </w:p>
    <w:p w:rsidRPr="00102719" w:rsidR="003B49D0" w:rsidP="2B4B3444" w:rsidRDefault="003B49D0" w14:paraId="0AD5FDBF" w14:textId="3C61930D">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4E74320C" w14:textId="41276A66">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5AB0CFE6" w14:textId="77777777">
      <w:pPr>
        <w:ind w:left="720"/>
        <w:rPr>
          <w:rFonts w:ascii="Arial" w:hAnsi="Arial" w:cs="Arial"/>
          <w:noProof w:val="0"/>
          <w:sz w:val="22"/>
          <w:szCs w:val="22"/>
          <w:lang w:val="en-US"/>
        </w:rPr>
      </w:pPr>
    </w:p>
    <w:p w:rsidRPr="00102719" w:rsidR="003B49D0" w:rsidP="2B4B3444" w:rsidRDefault="003B49D0" w14:paraId="4C2486B7"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9D0" w:rsidP="2B4B3444" w:rsidRDefault="003B49D0" w14:paraId="3051045B" w14:textId="77777777">
      <w:pPr>
        <w:ind w:left="720"/>
        <w:rPr>
          <w:rFonts w:ascii="Arial" w:hAnsi="Arial" w:cs="Arial"/>
          <w:noProof w:val="0"/>
          <w:sz w:val="22"/>
          <w:szCs w:val="22"/>
          <w:lang w:val="en-US"/>
        </w:rPr>
      </w:pPr>
    </w:p>
    <w:p w:rsidRPr="00102719" w:rsidR="00D11C3D" w:rsidP="2B4B3444" w:rsidRDefault="00D11C3D" w14:paraId="2F20E3C9" w14:textId="77777777">
      <w:pPr>
        <w:pStyle w:val="Level1"/>
        <w:ind w:hanging="720"/>
        <w:rPr>
          <w:rFonts w:cs="Arial"/>
          <w:noProof w:val="0"/>
          <w:sz w:val="22"/>
          <w:szCs w:val="22"/>
          <w:lang w:val="en-US"/>
        </w:rPr>
      </w:pPr>
    </w:p>
    <w:p w:rsidRPr="00102719" w:rsidR="003B49D0" w:rsidP="2B4B3444" w:rsidRDefault="003B49D0" w14:paraId="1BCF6FDC"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Section 14: Transparency and Institutional Representation</w:t>
      </w:r>
    </w:p>
    <w:p w:rsidRPr="00102719" w:rsidR="0012676B" w:rsidP="2B4B3444" w:rsidRDefault="0012676B" w14:paraId="00031C99" w14:textId="77777777">
      <w:pPr>
        <w:ind w:left="720" w:hanging="720"/>
        <w:rPr>
          <w:rFonts w:ascii="Arial" w:hAnsi="Arial" w:cs="Arial"/>
          <w:noProof w:val="0"/>
          <w:lang w:val="en-US"/>
        </w:rPr>
      </w:pPr>
    </w:p>
    <w:p w:rsidRPr="00102719" w:rsidR="004E1DA5" w:rsidP="2B4B3444" w:rsidRDefault="00B512F1" w14:paraId="126CCC9C" w14:textId="2BF2208E">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14.1</w:t>
      </w:r>
      <w:r>
        <w:tab/>
      </w:r>
      <w:r w:rsidRPr="2B4B3444" w:rsidR="2B4B3444">
        <w:rPr>
          <w:rFonts w:ascii="Arial" w:hAnsi="Arial" w:cs="Arial"/>
          <w:noProof w:val="0"/>
          <w:sz w:val="22"/>
          <w:szCs w:val="22"/>
          <w:lang w:val="en-US"/>
        </w:rPr>
        <w:t>The institution (a) accurately represents its accreditation status and publishes the name, address, telephone number, and website address of SACSCOC in accordance with SACSCOC’s requirements and federal policy; and (b) ensures all its branch campuses include the name of that institution and make it clear that their accreditation depends on the continued accreditation of the parent campus.</w:t>
      </w:r>
    </w:p>
    <w:p w:rsidRPr="00102719" w:rsidR="003B49D0" w:rsidP="2B4B3444" w:rsidRDefault="004E1DA5" w14:paraId="72F24AE5" w14:textId="77777777">
      <w:pPr>
        <w:ind w:left="720" w:hanging="720"/>
        <w:jc w:val="both"/>
        <w:rPr>
          <w:rFonts w:ascii="Arial" w:hAnsi="Arial" w:cs="Arial"/>
          <w:noProof w:val="0"/>
          <w:sz w:val="22"/>
          <w:szCs w:val="22"/>
          <w:lang w:val="en-US"/>
        </w:rPr>
      </w:pPr>
      <w:r w:rsidRPr="00102719">
        <w:rPr>
          <w:rFonts w:ascii="Arial" w:hAnsi="Arial" w:cs="Arial"/>
          <w:b/>
          <w:sz w:val="22"/>
          <w:szCs w:val="22"/>
        </w:rPr>
        <w:tab/>
      </w:r>
      <w:r w:rsidRPr="2B4B3444" w:rsidR="003B49D0">
        <w:rPr>
          <w:rFonts w:ascii="Arial" w:hAnsi="Arial" w:cs="Arial"/>
          <w:i w:val="1"/>
          <w:iCs w:val="1"/>
          <w:noProof w:val="0"/>
          <w:sz w:val="22"/>
          <w:szCs w:val="22"/>
          <w:lang w:val="en-US"/>
        </w:rPr>
        <w:t xml:space="preserve">(Publication of accreditation status) </w:t>
      </w:r>
      <w:r w:rsidRPr="2B4B3444" w:rsidR="00333BFA">
        <w:rPr>
          <w:rFonts w:ascii="Arial" w:hAnsi="Arial" w:cs="Arial"/>
          <w:b w:val="1"/>
          <w:bCs w:val="1"/>
          <w:noProof w:val="0"/>
          <w:sz w:val="22"/>
          <w:szCs w:val="22"/>
          <w:lang w:val="en-US"/>
        </w:rPr>
        <w:t>[</w:t>
      </w:r>
      <w:r w:rsidRPr="2B4B3444" w:rsidR="008F516D">
        <w:rPr>
          <w:rFonts w:ascii="Arial" w:hAnsi="Arial" w:cs="Arial"/>
          <w:b w:val="1"/>
          <w:bCs w:val="1"/>
          <w:noProof w:val="0"/>
          <w:sz w:val="22"/>
          <w:szCs w:val="22"/>
          <w:lang w:val="en-US"/>
        </w:rPr>
        <w:t>Off-Site/</w:t>
      </w:r>
      <w:r w:rsidRPr="2B4B3444" w:rsidR="00333BFA">
        <w:rPr>
          <w:rFonts w:ascii="Arial" w:hAnsi="Arial" w:cs="Arial"/>
          <w:b w:val="1"/>
          <w:bCs w:val="1"/>
          <w:noProof w:val="0"/>
          <w:sz w:val="22"/>
          <w:szCs w:val="22"/>
          <w:lang w:val="en-US"/>
        </w:rPr>
        <w:t>On-Site Review]</w:t>
      </w:r>
    </w:p>
    <w:p w:rsidRPr="00102719" w:rsidR="003B49D0" w:rsidP="2B4B3444" w:rsidRDefault="003B49D0" w14:paraId="54303321" w14:textId="77777777">
      <w:pPr>
        <w:ind w:left="720"/>
        <w:rPr>
          <w:rFonts w:ascii="Arial" w:hAnsi="Arial" w:cs="Arial"/>
          <w:noProof w:val="0"/>
          <w:sz w:val="22"/>
          <w:szCs w:val="22"/>
          <w:lang w:val="en-US"/>
        </w:rPr>
      </w:pPr>
    </w:p>
    <w:p w:rsidRPr="00102719" w:rsidR="003B49D0" w:rsidP="2B4B3444" w:rsidRDefault="003B49D0" w14:paraId="58266BDA" w14:textId="77BC0177">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5504757E" w14:textId="161DAB86">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271C40CF" w14:textId="77777777">
      <w:pPr>
        <w:ind w:left="720"/>
        <w:rPr>
          <w:rFonts w:ascii="Arial" w:hAnsi="Arial" w:cs="Arial"/>
          <w:noProof w:val="0"/>
          <w:sz w:val="22"/>
          <w:szCs w:val="22"/>
          <w:lang w:val="en-US"/>
        </w:rPr>
      </w:pPr>
    </w:p>
    <w:p w:rsidRPr="00102719" w:rsidR="003B49D0" w:rsidP="2B4B3444" w:rsidRDefault="003B49D0" w14:paraId="01EF1D78"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9D0" w:rsidP="2B4B3444" w:rsidRDefault="003B49D0" w14:paraId="4D4A3705" w14:textId="77777777">
      <w:pPr>
        <w:ind w:left="720"/>
        <w:rPr>
          <w:rFonts w:ascii="Arial" w:hAnsi="Arial" w:cs="Arial"/>
          <w:noProof w:val="0"/>
          <w:sz w:val="22"/>
          <w:szCs w:val="22"/>
          <w:lang w:val="en-US"/>
        </w:rPr>
      </w:pPr>
    </w:p>
    <w:p w:rsidRPr="00102719" w:rsidR="003B49D0" w:rsidP="2B4B3444" w:rsidRDefault="003B49D0" w14:paraId="332D9E06" w14:textId="77777777">
      <w:pPr>
        <w:ind w:left="720" w:hanging="720"/>
        <w:rPr>
          <w:rFonts w:ascii="Arial" w:hAnsi="Arial" w:cs="Arial"/>
          <w:noProof w:val="0"/>
          <w:sz w:val="22"/>
          <w:szCs w:val="22"/>
          <w:lang w:val="en-US"/>
        </w:rPr>
      </w:pPr>
    </w:p>
    <w:p w:rsidRPr="00102719" w:rsidR="004E1DA5" w:rsidP="2B4B3444" w:rsidRDefault="00B512F1" w14:paraId="7814298A"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14.3</w:t>
      </w:r>
      <w:r>
        <w:tab/>
      </w:r>
      <w:r w:rsidRPr="2B4B3444" w:rsidR="2B4B3444">
        <w:rPr>
          <w:rFonts w:ascii="Arial" w:hAnsi="Arial" w:cs="Arial"/>
          <w:noProof w:val="0"/>
          <w:sz w:val="22"/>
          <w:szCs w:val="22"/>
          <w:lang w:val="en-US"/>
        </w:rPr>
        <w:t>The institution applies all appropriate standards and policies to its distance learning programs, branch campuses, and off-campus instructional sites.</w:t>
      </w:r>
    </w:p>
    <w:p w:rsidRPr="00102719" w:rsidR="003B49D0" w:rsidP="2B4B3444" w:rsidRDefault="004E1DA5" w14:paraId="388A7969" w14:textId="77777777">
      <w:pPr>
        <w:ind w:left="720" w:hanging="720"/>
        <w:jc w:val="both"/>
        <w:rPr>
          <w:rFonts w:ascii="Arial" w:hAnsi="Arial" w:cs="Arial"/>
          <w:noProof w:val="0"/>
          <w:sz w:val="22"/>
          <w:szCs w:val="22"/>
          <w:lang w:val="en-US"/>
        </w:rPr>
      </w:pPr>
      <w:r w:rsidRPr="00102719">
        <w:rPr>
          <w:rFonts w:ascii="Arial" w:hAnsi="Arial" w:cs="Arial"/>
          <w:sz w:val="22"/>
          <w:szCs w:val="22"/>
        </w:rPr>
        <w:tab/>
      </w:r>
      <w:r w:rsidRPr="2B4B3444" w:rsidR="003B49D0">
        <w:rPr>
          <w:rFonts w:ascii="Arial" w:hAnsi="Arial" w:cs="Arial"/>
          <w:i w:val="1"/>
          <w:iCs w:val="1"/>
          <w:noProof w:val="0"/>
          <w:sz w:val="22"/>
          <w:szCs w:val="22"/>
          <w:lang w:val="en-US"/>
        </w:rPr>
        <w:t>(Comprehensive institutional reviews)</w:t>
      </w:r>
      <w:r w:rsidRPr="2B4B3444" w:rsidR="00333BFA">
        <w:rPr>
          <w:rFonts w:ascii="Arial" w:hAnsi="Arial" w:cs="Arial"/>
          <w:i w:val="1"/>
          <w:iCs w:val="1"/>
          <w:noProof w:val="0"/>
          <w:sz w:val="22"/>
          <w:szCs w:val="22"/>
          <w:lang w:val="en-US"/>
        </w:rPr>
        <w:t xml:space="preserve"> </w:t>
      </w:r>
      <w:r w:rsidRPr="2B4B3444" w:rsidR="00333BFA">
        <w:rPr>
          <w:rFonts w:ascii="Arial" w:hAnsi="Arial" w:cs="Arial"/>
          <w:b w:val="1"/>
          <w:bCs w:val="1"/>
          <w:noProof w:val="0"/>
          <w:sz w:val="22"/>
          <w:szCs w:val="22"/>
          <w:lang w:val="en-US"/>
        </w:rPr>
        <w:t>[</w:t>
      </w:r>
      <w:r w:rsidRPr="2B4B3444" w:rsidR="008F516D">
        <w:rPr>
          <w:rFonts w:ascii="Arial" w:hAnsi="Arial" w:cs="Arial"/>
          <w:b w:val="1"/>
          <w:bCs w:val="1"/>
          <w:noProof w:val="0"/>
          <w:sz w:val="22"/>
          <w:szCs w:val="22"/>
          <w:lang w:val="en-US"/>
        </w:rPr>
        <w:t>Off-Site/</w:t>
      </w:r>
      <w:r w:rsidRPr="2B4B3444" w:rsidR="00333BFA">
        <w:rPr>
          <w:rFonts w:ascii="Arial" w:hAnsi="Arial" w:cs="Arial"/>
          <w:b w:val="1"/>
          <w:bCs w:val="1"/>
          <w:noProof w:val="0"/>
          <w:sz w:val="22"/>
          <w:szCs w:val="22"/>
          <w:lang w:val="en-US"/>
        </w:rPr>
        <w:t>On-Site Review]</w:t>
      </w:r>
    </w:p>
    <w:p w:rsidRPr="00102719" w:rsidR="003B49D0" w:rsidP="2B4B3444" w:rsidRDefault="003B49D0" w14:paraId="336088BD" w14:textId="77777777">
      <w:pPr>
        <w:ind w:left="720"/>
        <w:rPr>
          <w:rFonts w:ascii="Arial" w:hAnsi="Arial" w:cs="Arial"/>
          <w:noProof w:val="0"/>
          <w:sz w:val="22"/>
          <w:szCs w:val="22"/>
          <w:lang w:val="en-US"/>
        </w:rPr>
      </w:pPr>
    </w:p>
    <w:p w:rsidRPr="00102719" w:rsidR="003B49D0" w:rsidP="2B4B3444" w:rsidRDefault="003B49D0" w14:paraId="196A7B1A" w14:textId="2F2CDB93">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25015004" w14:textId="30C9CF4D">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3E676C70" w14:textId="77777777">
      <w:pPr>
        <w:ind w:left="720"/>
        <w:rPr>
          <w:rFonts w:ascii="Arial" w:hAnsi="Arial" w:cs="Arial"/>
          <w:noProof w:val="0"/>
          <w:sz w:val="22"/>
          <w:szCs w:val="22"/>
          <w:lang w:val="en-US"/>
        </w:rPr>
      </w:pPr>
    </w:p>
    <w:p w:rsidRPr="00102719" w:rsidR="003B49D0" w:rsidP="2B4B3444" w:rsidRDefault="003B49D0" w14:paraId="20B7ED5D"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9D0" w:rsidP="2B4B3444" w:rsidRDefault="003B49D0" w14:paraId="4B19D91C" w14:textId="77777777">
      <w:pPr>
        <w:ind w:left="720"/>
        <w:rPr>
          <w:rFonts w:ascii="Arial" w:hAnsi="Arial" w:cs="Arial"/>
          <w:noProof w:val="0"/>
          <w:sz w:val="22"/>
          <w:szCs w:val="22"/>
          <w:lang w:val="en-US"/>
        </w:rPr>
      </w:pPr>
    </w:p>
    <w:p w:rsidRPr="00102719" w:rsidR="003B49D0" w:rsidP="2B4B3444" w:rsidRDefault="003B49D0" w14:paraId="39AAD639" w14:textId="77777777">
      <w:pPr>
        <w:ind w:left="720" w:hanging="720"/>
        <w:rPr>
          <w:rFonts w:ascii="Arial" w:hAnsi="Arial" w:cs="Arial"/>
          <w:noProof w:val="0"/>
          <w:sz w:val="22"/>
          <w:szCs w:val="22"/>
          <w:lang w:val="en-US"/>
        </w:rPr>
      </w:pPr>
    </w:p>
    <w:p w:rsidRPr="00102719" w:rsidR="004E1DA5" w:rsidP="2B4B3444" w:rsidRDefault="00B512F1" w14:paraId="69E91462" w14:textId="77777777">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14.4</w:t>
      </w:r>
      <w:r>
        <w:tab/>
      </w:r>
      <w:r w:rsidRPr="2B4B3444" w:rsidR="2B4B3444">
        <w:rPr>
          <w:rFonts w:ascii="Arial" w:hAnsi="Arial" w:cs="Arial"/>
          <w:noProof w:val="0"/>
          <w:sz w:val="22"/>
          <w:szCs w:val="22"/>
          <w:lang w:val="en-US"/>
        </w:rPr>
        <w:t>The institution (a) represents itself accurately to all U.S. Department of Education recognized accrediting agencies with which it holds accreditation and (b) informs those agencies of any change of accreditation status, including the imposition of public sanctions. (See SACSCOC policy “Accrediting Decisions of Other Agencies.”)</w:t>
      </w:r>
    </w:p>
    <w:p w:rsidRPr="00102719" w:rsidR="003B49D0" w:rsidP="2B4B3444" w:rsidRDefault="004E1DA5" w14:paraId="2DBFDEFA" w14:textId="77777777">
      <w:pPr>
        <w:ind w:left="720" w:hanging="720"/>
        <w:jc w:val="both"/>
        <w:rPr>
          <w:rFonts w:ascii="Arial" w:hAnsi="Arial" w:cs="Arial"/>
          <w:noProof w:val="0"/>
          <w:sz w:val="22"/>
          <w:szCs w:val="22"/>
          <w:lang w:val="en-US"/>
        </w:rPr>
      </w:pPr>
      <w:r w:rsidRPr="00102719">
        <w:rPr>
          <w:rFonts w:ascii="Arial" w:hAnsi="Arial" w:cs="Arial"/>
          <w:b/>
          <w:sz w:val="22"/>
          <w:szCs w:val="22"/>
        </w:rPr>
        <w:tab/>
      </w:r>
      <w:r w:rsidRPr="2B4B3444" w:rsidR="003B49D0">
        <w:rPr>
          <w:rFonts w:ascii="Arial" w:hAnsi="Arial" w:cs="Arial"/>
          <w:i w:val="1"/>
          <w:iCs w:val="1"/>
          <w:noProof w:val="0"/>
          <w:sz w:val="22"/>
          <w:szCs w:val="22"/>
          <w:lang w:val="en-US"/>
        </w:rPr>
        <w:t>(Representation to other agencies)</w:t>
      </w:r>
      <w:r w:rsidRPr="2B4B3444" w:rsidR="00333BFA">
        <w:rPr>
          <w:rFonts w:ascii="Arial" w:hAnsi="Arial" w:cs="Arial"/>
          <w:noProof w:val="0"/>
          <w:sz w:val="22"/>
          <w:szCs w:val="22"/>
          <w:lang w:val="en-US"/>
        </w:rPr>
        <w:t xml:space="preserve"> </w:t>
      </w:r>
      <w:r w:rsidRPr="2B4B3444" w:rsidR="00333BFA">
        <w:rPr>
          <w:rFonts w:ascii="Arial" w:hAnsi="Arial" w:cs="Arial"/>
          <w:b w:val="1"/>
          <w:bCs w:val="1"/>
          <w:noProof w:val="0"/>
          <w:sz w:val="22"/>
          <w:szCs w:val="22"/>
          <w:lang w:val="en-US"/>
        </w:rPr>
        <w:t>[</w:t>
      </w:r>
      <w:r w:rsidRPr="2B4B3444" w:rsidR="008F516D">
        <w:rPr>
          <w:rFonts w:ascii="Arial" w:hAnsi="Arial" w:cs="Arial"/>
          <w:b w:val="1"/>
          <w:bCs w:val="1"/>
          <w:noProof w:val="0"/>
          <w:sz w:val="22"/>
          <w:szCs w:val="22"/>
          <w:lang w:val="en-US"/>
        </w:rPr>
        <w:t>Off-Site/</w:t>
      </w:r>
      <w:r w:rsidRPr="2B4B3444" w:rsidR="00333BFA">
        <w:rPr>
          <w:rFonts w:ascii="Arial" w:hAnsi="Arial" w:cs="Arial"/>
          <w:b w:val="1"/>
          <w:bCs w:val="1"/>
          <w:noProof w:val="0"/>
          <w:sz w:val="22"/>
          <w:szCs w:val="22"/>
          <w:lang w:val="en-US"/>
        </w:rPr>
        <w:t>On-Site Review]</w:t>
      </w:r>
    </w:p>
    <w:p w:rsidRPr="00102719" w:rsidR="00CA32D3" w:rsidP="2B4B3444" w:rsidRDefault="00CA32D3" w14:paraId="34D9DB76" w14:textId="0BAC664E">
      <w:pPr>
        <w:ind w:left="720"/>
        <w:jc w:val="both"/>
        <w:rPr>
          <w:rFonts w:ascii="Arial" w:hAnsi="Arial" w:cs="Arial"/>
          <w:i w:val="1"/>
          <w:iCs w:val="1"/>
          <w:noProof w:val="0"/>
          <w:color w:val="0000FF"/>
          <w:sz w:val="22"/>
          <w:szCs w:val="22"/>
          <w:lang w:val="en-US"/>
        </w:rPr>
      </w:pPr>
      <w:r w:rsidRPr="2B4B3444" w:rsidR="2B4B3444">
        <w:rPr>
          <w:rFonts w:ascii="Arial" w:hAnsi="Arial" w:cs="Arial"/>
          <w:i w:val="1"/>
          <w:iCs w:val="1"/>
          <w:noProof w:val="0"/>
          <w:color w:val="0000FF"/>
          <w:sz w:val="22"/>
          <w:szCs w:val="22"/>
          <w:lang w:val="en-US"/>
        </w:rPr>
        <w:t>[Note: Institutions responding to part (a) of this standard should provide evidence (e.g., appropriate portion of the most recent self-study, report from the other accreditor, etc.) that demonstrates the accurate representation to other USDE recognized agencies with regard to such things as institutional purpose, governance, programs, and finances.]</w:t>
      </w:r>
    </w:p>
    <w:p w:rsidRPr="00102719" w:rsidR="003B49D0" w:rsidP="2B4B3444" w:rsidRDefault="003B49D0" w14:paraId="24C51203" w14:textId="77777777">
      <w:pPr>
        <w:ind w:left="720"/>
        <w:rPr>
          <w:rFonts w:ascii="Arial" w:hAnsi="Arial" w:cs="Arial"/>
          <w:noProof w:val="0"/>
          <w:sz w:val="22"/>
          <w:szCs w:val="22"/>
          <w:lang w:val="en-US"/>
        </w:rPr>
      </w:pPr>
    </w:p>
    <w:p w:rsidRPr="00102719" w:rsidR="003B49D0" w:rsidP="2B4B3444" w:rsidRDefault="003B49D0" w14:paraId="3750D641" w14:textId="4C8257F2">
      <w:pPr>
        <w:ind w:left="720"/>
        <w:rPr>
          <w:rFonts w:ascii="Arial" w:hAnsi="Arial" w:cs="Arial"/>
          <w:noProof w:val="0"/>
          <w:sz w:val="22"/>
          <w:szCs w:val="22"/>
          <w:lang w:val="en-US"/>
        </w:rPr>
      </w:pPr>
      <w:r w:rsidRPr="2B4B3444" w:rsidR="2B4B3444">
        <w:rPr>
          <w:rFonts w:ascii="Arial" w:hAnsi="Arial" w:cs="Arial"/>
          <w:noProof w:val="0"/>
          <w:sz w:val="22"/>
          <w:szCs w:val="22"/>
          <w:lang w:val="en-US"/>
        </w:rPr>
        <w:t>___ Compliance</w:t>
      </w:r>
    </w:p>
    <w:p w:rsidRPr="00102719" w:rsidR="003B49D0" w:rsidP="2B4B3444" w:rsidRDefault="003B49D0" w14:paraId="33385B4C" w14:textId="7AEF20A5">
      <w:pPr>
        <w:ind w:left="720"/>
        <w:rPr>
          <w:rFonts w:ascii="Arial" w:hAnsi="Arial" w:cs="Arial"/>
          <w:noProof w:val="0"/>
          <w:sz w:val="22"/>
          <w:szCs w:val="22"/>
          <w:lang w:val="en-US"/>
        </w:rPr>
      </w:pPr>
      <w:r w:rsidRPr="2B4B3444" w:rsidR="2B4B3444">
        <w:rPr>
          <w:rFonts w:ascii="Arial" w:hAnsi="Arial" w:cs="Arial"/>
          <w:noProof w:val="0"/>
          <w:sz w:val="22"/>
          <w:szCs w:val="22"/>
          <w:lang w:val="en-US"/>
        </w:rPr>
        <w:t>___ Non-Compliance</w:t>
      </w:r>
    </w:p>
    <w:p w:rsidRPr="00102719" w:rsidR="003B49D0" w:rsidP="2B4B3444" w:rsidRDefault="003B49D0" w14:paraId="14134ABA" w14:textId="77777777">
      <w:pPr>
        <w:ind w:left="720"/>
        <w:rPr>
          <w:rFonts w:ascii="Arial" w:hAnsi="Arial" w:cs="Arial"/>
          <w:noProof w:val="0"/>
          <w:sz w:val="22"/>
          <w:szCs w:val="22"/>
          <w:lang w:val="en-US"/>
        </w:rPr>
      </w:pPr>
    </w:p>
    <w:p w:rsidRPr="00102719" w:rsidR="003B49D0" w:rsidP="2B4B3444" w:rsidRDefault="003B49D0" w14:paraId="43268C6C"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3B49D0" w:rsidP="2B4B3444" w:rsidRDefault="003B49D0" w14:paraId="38E5F6AF" w14:textId="77777777">
      <w:pPr>
        <w:ind w:left="720"/>
        <w:rPr>
          <w:rFonts w:ascii="Arial" w:hAnsi="Arial" w:cs="Arial"/>
          <w:noProof w:val="0"/>
          <w:sz w:val="22"/>
          <w:szCs w:val="22"/>
          <w:lang w:val="en-US"/>
        </w:rPr>
      </w:pPr>
    </w:p>
    <w:p w:rsidRPr="00102719" w:rsidR="003B49D0" w:rsidP="2B4B3444" w:rsidRDefault="003B49D0" w14:paraId="69355D2E" w14:textId="77777777">
      <w:pPr>
        <w:ind w:left="720" w:hanging="720"/>
        <w:rPr>
          <w:rFonts w:ascii="Arial" w:hAnsi="Arial" w:cs="Arial"/>
          <w:b w:val="1"/>
          <w:bCs w:val="1"/>
          <w:noProof w:val="0"/>
          <w:sz w:val="22"/>
          <w:szCs w:val="22"/>
          <w:lang w:val="en-US"/>
        </w:rPr>
      </w:pPr>
    </w:p>
    <w:p w:rsidRPr="00102719" w:rsidR="004E1DA5" w:rsidP="2B4B3444" w:rsidRDefault="00B512F1" w14:paraId="3F44A419" w14:textId="77777777">
      <w:pPr>
        <w:tabs>
          <w:tab w:val="left" w:leader="none" w:pos="720"/>
        </w:tabs>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14.5</w:t>
      </w:r>
      <w:r>
        <w:tab/>
      </w:r>
      <w:r w:rsidRPr="2B4B3444" w:rsidR="2B4B3444">
        <w:rPr>
          <w:rFonts w:ascii="Arial" w:hAnsi="Arial" w:cs="Arial"/>
          <w:noProof w:val="0"/>
          <w:sz w:val="22"/>
          <w:szCs w:val="22"/>
          <w:lang w:val="en-US"/>
        </w:rPr>
        <w:t xml:space="preserve">The institution complies with SACSCOC’s policy statements that pertain to new or additional institutional obligations that may arise that are not part of the standards in the current </w:t>
      </w:r>
      <w:r w:rsidRPr="2B4B3444" w:rsidR="2B4B3444">
        <w:rPr>
          <w:rFonts w:ascii="Arial" w:hAnsi="Arial" w:cs="Arial"/>
          <w:i w:val="1"/>
          <w:iCs w:val="1"/>
          <w:noProof w:val="0"/>
          <w:sz w:val="22"/>
          <w:szCs w:val="22"/>
          <w:lang w:val="en-US"/>
        </w:rPr>
        <w:t>Principles of Accreditation</w:t>
      </w:r>
      <w:r w:rsidRPr="2B4B3444" w:rsidR="2B4B3444">
        <w:rPr>
          <w:rFonts w:ascii="Arial" w:hAnsi="Arial" w:cs="Arial"/>
          <w:noProof w:val="0"/>
          <w:sz w:val="22"/>
          <w:szCs w:val="22"/>
          <w:lang w:val="en-US"/>
        </w:rPr>
        <w:t>.</w:t>
      </w:r>
    </w:p>
    <w:p w:rsidRPr="00102719" w:rsidR="003B49D0" w:rsidP="2B4B3444" w:rsidRDefault="004E1DA5" w14:paraId="47582C9F" w14:textId="77777777">
      <w:pPr>
        <w:tabs>
          <w:tab w:val="left" w:leader="none" w:pos="720"/>
        </w:tabs>
        <w:ind w:left="720" w:hanging="720"/>
        <w:jc w:val="both"/>
        <w:rPr>
          <w:rFonts w:ascii="Arial" w:hAnsi="Arial" w:cs="Arial"/>
          <w:i w:val="1"/>
          <w:iCs w:val="1"/>
          <w:noProof w:val="0"/>
          <w:sz w:val="22"/>
          <w:szCs w:val="22"/>
          <w:lang w:val="en-US"/>
        </w:rPr>
      </w:pPr>
      <w:r w:rsidRPr="00102719">
        <w:rPr>
          <w:rFonts w:ascii="Arial" w:hAnsi="Arial" w:cs="Arial"/>
          <w:b/>
          <w:sz w:val="22"/>
          <w:szCs w:val="22"/>
        </w:rPr>
        <w:tab/>
      </w:r>
      <w:r w:rsidRPr="2B4B3444" w:rsidR="003B49D0">
        <w:rPr>
          <w:rFonts w:ascii="Arial" w:hAnsi="Arial" w:cs="Arial"/>
          <w:i w:val="1"/>
          <w:iCs w:val="1"/>
          <w:noProof w:val="0"/>
          <w:sz w:val="22"/>
          <w:szCs w:val="22"/>
          <w:lang w:val="en-US"/>
        </w:rPr>
        <w:t>(Policy compliance)</w:t>
      </w:r>
    </w:p>
    <w:p w:rsidRPr="00102719" w:rsidR="003B49D0" w:rsidP="2B4B3444" w:rsidRDefault="003B49D0" w14:paraId="1CB4ABED" w14:textId="77777777">
      <w:pPr>
        <w:ind w:left="720"/>
        <w:rPr>
          <w:rFonts w:ascii="Arial" w:hAnsi="Arial" w:cs="Arial"/>
          <w:i w:val="1"/>
          <w:iCs w:val="1"/>
          <w:noProof w:val="0"/>
          <w:sz w:val="22"/>
          <w:szCs w:val="22"/>
          <w:lang w:val="en-US"/>
        </w:rPr>
      </w:pPr>
      <w:r w:rsidRPr="2B4B3444" w:rsidR="2B4B3444">
        <w:rPr>
          <w:rFonts w:ascii="Arial" w:hAnsi="Arial" w:cs="Arial"/>
          <w:i w:val="1"/>
          <w:iCs w:val="1"/>
          <w:noProof w:val="0"/>
          <w:sz w:val="22"/>
          <w:szCs w:val="22"/>
          <w:lang w:val="en-US"/>
        </w:rPr>
        <w:t>(Note: For applicable policies, institutions should refer to the SACSCOC website [http:/www.sacscoc.org])</w:t>
      </w:r>
    </w:p>
    <w:p w:rsidR="008036A4" w:rsidP="2B4B3444" w:rsidRDefault="008036A4" w14:paraId="59F495F6" w14:textId="61D4DB0A">
      <w:pPr>
        <w:pStyle w:val="paragraph"/>
        <w:spacing w:before="0" w:beforeAutospacing="off" w:after="0" w:afterAutospacing="off"/>
        <w:ind w:left="720"/>
        <w:textAlignment w:val="baseline"/>
        <w:rPr>
          <w:rFonts w:ascii="Segoe UI" w:hAnsi="Segoe UI" w:cs="Segoe UI"/>
          <w:noProof w:val="0"/>
          <w:sz w:val="18"/>
          <w:szCs w:val="18"/>
          <w:lang w:val="en-US"/>
        </w:rPr>
      </w:pPr>
      <w:r w:rsidRPr="2B4B3444" w:rsidR="2B4B3444">
        <w:rPr>
          <w:rStyle w:val="normaltextrun"/>
          <w:rFonts w:ascii="Arial" w:hAnsi="Arial" w:cs="Arial"/>
          <w:noProof w:val="0"/>
          <w:color w:val="0000FF"/>
          <w:sz w:val="22"/>
          <w:szCs w:val="22"/>
          <w:lang w:val="en-US"/>
        </w:rPr>
        <w:t>[Note: Committees must make a single determination of compliance for this standard.] </w:t>
      </w:r>
    </w:p>
    <w:p w:rsidRPr="00102719" w:rsidR="003B49D0" w:rsidP="2B4B3444" w:rsidRDefault="003B49D0" w14:paraId="5A34669B" w14:textId="77777777">
      <w:pPr>
        <w:ind w:left="720"/>
        <w:rPr>
          <w:rFonts w:ascii="Arial" w:hAnsi="Arial" w:cs="Arial"/>
          <w:noProof w:val="0"/>
          <w:sz w:val="22"/>
          <w:szCs w:val="22"/>
          <w:lang w:val="en-US"/>
        </w:rPr>
      </w:pPr>
    </w:p>
    <w:p w:rsidRPr="00102719" w:rsidR="001E0E36" w:rsidP="2B4B3444" w:rsidRDefault="00B512F1" w14:paraId="27513B66" w14:textId="77777777">
      <w:pPr>
        <w:ind w:left="720"/>
        <w:jc w:val="both"/>
        <w:rPr>
          <w:rFonts w:ascii="Arial" w:hAnsi="Arial" w:cs="Arial"/>
          <w:b w:val="1"/>
          <w:bCs w:val="1"/>
          <w:noProof w:val="0"/>
          <w:sz w:val="22"/>
          <w:szCs w:val="22"/>
          <w:lang w:val="en-US"/>
        </w:rPr>
      </w:pPr>
      <w:r w:rsidRPr="2B4B3444" w:rsidR="2B4B3444">
        <w:rPr>
          <w:rFonts w:ascii="Arial" w:hAnsi="Arial" w:cs="Arial"/>
          <w:noProof w:val="0"/>
          <w:sz w:val="22"/>
          <w:szCs w:val="22"/>
          <w:lang w:val="en-US"/>
        </w:rPr>
        <w:t>14.5.a</w:t>
      </w:r>
      <w:r>
        <w:tab/>
      </w:r>
      <w:r w:rsidRPr="2B4B3444" w:rsidR="2B4B3444">
        <w:rPr>
          <w:rFonts w:ascii="Arial" w:hAnsi="Arial" w:cs="Arial"/>
          <w:b w:val="1"/>
          <w:bCs w:val="1"/>
          <w:noProof w:val="0"/>
          <w:sz w:val="22"/>
          <w:szCs w:val="22"/>
          <w:lang w:val="en-US"/>
        </w:rPr>
        <w:t>“Reaffirmation of Accreditation and Subsequent Reports”</w:t>
      </w:r>
    </w:p>
    <w:p w:rsidRPr="00102719" w:rsidR="001E0E36" w:rsidP="2B4B3444" w:rsidRDefault="001E0E36" w14:paraId="726091E4" w14:textId="01D44E6B">
      <w:pPr>
        <w:ind w:left="1440"/>
        <w:jc w:val="both"/>
        <w:rPr>
          <w:rFonts w:ascii="Arial" w:hAnsi="Arial" w:cs="Arial"/>
          <w:noProof w:val="0"/>
          <w:sz w:val="22"/>
          <w:szCs w:val="22"/>
          <w:lang w:val="en-US"/>
        </w:rPr>
      </w:pPr>
      <w:r w:rsidRPr="2B4B3444" w:rsidR="2B4B3444">
        <w:rPr>
          <w:rFonts w:ascii="Arial" w:hAnsi="Arial" w:cs="Arial"/>
          <w:b w:val="1"/>
          <w:bCs w:val="1"/>
          <w:noProof w:val="0"/>
          <w:sz w:val="22"/>
          <w:szCs w:val="22"/>
          <w:lang w:val="en-US"/>
        </w:rPr>
        <w:t xml:space="preserve">Applicable Policy Statement. </w:t>
      </w:r>
      <w:r w:rsidRPr="2B4B3444" w:rsidR="2B4B3444">
        <w:rPr>
          <w:rFonts w:ascii="Arial" w:hAnsi="Arial" w:cs="Arial"/>
          <w:noProof w:val="0"/>
          <w:sz w:val="22"/>
          <w:szCs w:val="22"/>
          <w:lang w:val="en-US"/>
        </w:rPr>
        <w:t>If an institution is part of a system or corporate structure, a description of the system operation (or corporate structure) is submitted as part of the Compliance Certification for the decennial review. The description should be designed to help members of the peer review committees understand the mission, governance, and operating procedures of the system and the individual institution’s role within that system.</w:t>
      </w:r>
    </w:p>
    <w:p w:rsidRPr="00102719" w:rsidR="005853CC" w:rsidP="2B4B3444" w:rsidRDefault="005853CC" w14:paraId="7DC9CFDC" w14:textId="77777777">
      <w:pPr>
        <w:ind w:left="1440"/>
        <w:rPr>
          <w:rFonts w:ascii="Arial" w:hAnsi="Arial" w:cs="Arial"/>
          <w:b w:val="1"/>
          <w:bCs w:val="1"/>
          <w:noProof w:val="0"/>
          <w:sz w:val="22"/>
          <w:szCs w:val="22"/>
          <w:lang w:val="en-US"/>
        </w:rPr>
      </w:pPr>
    </w:p>
    <w:p w:rsidRPr="00102719" w:rsidR="001E0E36" w:rsidP="2B4B3444" w:rsidRDefault="001E0E36" w14:paraId="42382AD3" w14:textId="14FF316F">
      <w:pPr>
        <w:ind w:left="1440"/>
        <w:rPr>
          <w:rFonts w:ascii="Arial" w:hAnsi="Arial" w:cs="Arial"/>
          <w:noProof w:val="0"/>
          <w:sz w:val="22"/>
          <w:szCs w:val="22"/>
          <w:lang w:val="en-US"/>
        </w:rPr>
      </w:pPr>
      <w:r w:rsidRPr="2B4B3444" w:rsidR="2B4B3444">
        <w:rPr>
          <w:rFonts w:ascii="Arial" w:hAnsi="Arial" w:cs="Arial"/>
          <w:b w:val="1"/>
          <w:bCs w:val="1"/>
          <w:noProof w:val="0"/>
          <w:sz w:val="22"/>
          <w:szCs w:val="22"/>
          <w:lang w:val="en-US"/>
        </w:rPr>
        <w:t>Documentation</w:t>
      </w:r>
      <w:r w:rsidRPr="2B4B3444" w:rsidR="2B4B3444">
        <w:rPr>
          <w:rFonts w:ascii="Arial" w:hAnsi="Arial" w:cs="Arial"/>
          <w:noProof w:val="0"/>
          <w:sz w:val="22"/>
          <w:szCs w:val="22"/>
          <w:lang w:val="en-US"/>
        </w:rPr>
        <w:t>: The institution should provide a description of the system operation and structure or the corporate structure if this applies.</w:t>
      </w:r>
    </w:p>
    <w:p w:rsidRPr="00102719" w:rsidR="001E0E36" w:rsidP="2B4B3444" w:rsidRDefault="005853CC" w14:paraId="7FCFBCE3" w14:textId="77777777">
      <w:pPr>
        <w:ind w:left="720"/>
        <w:rPr>
          <w:rFonts w:ascii="Arial" w:hAnsi="Arial" w:cs="Arial"/>
          <w:noProof w:val="0"/>
          <w:sz w:val="22"/>
          <w:szCs w:val="22"/>
          <w:lang w:val="en-US"/>
        </w:rPr>
      </w:pPr>
      <w:r w:rsidRPr="00102719">
        <w:rPr>
          <w:rFonts w:ascii="Arial" w:hAnsi="Arial" w:cs="Arial"/>
          <w:sz w:val="22"/>
          <w:szCs w:val="22"/>
        </w:rPr>
        <w:tab/>
      </w:r>
      <w:r w:rsidRPr="2B4B3444">
        <w:rPr>
          <w:rFonts w:ascii="Arial" w:hAnsi="Arial" w:cs="Arial"/>
          <w:noProof w:val="0"/>
          <w:sz w:val="22"/>
          <w:szCs w:val="22"/>
          <w:lang w:val="en-US"/>
        </w:rPr>
        <w:t>(</w:t>
      </w:r>
      <w:r w:rsidRPr="2B4B3444">
        <w:rPr>
          <w:rFonts w:ascii="Arial" w:hAnsi="Arial" w:cs="Arial"/>
          <w:i w:val="1"/>
          <w:iCs w:val="1"/>
          <w:noProof w:val="0"/>
          <w:sz w:val="22"/>
          <w:szCs w:val="22"/>
          <w:lang w:val="en-US"/>
        </w:rPr>
        <w:t>Policy compliance: “Reaffirmation of Accreditation and Subsequent Reports”</w:t>
      </w:r>
      <w:r w:rsidRPr="2B4B3444">
        <w:rPr>
          <w:rFonts w:ascii="Arial" w:hAnsi="Arial" w:cs="Arial"/>
          <w:noProof w:val="0"/>
          <w:sz w:val="22"/>
          <w:szCs w:val="22"/>
          <w:lang w:val="en-US"/>
        </w:rPr>
        <w:t>)</w:t>
      </w:r>
    </w:p>
    <w:p w:rsidRPr="00102719" w:rsidR="001E0E36" w:rsidP="2B4B3444" w:rsidRDefault="001E0E36" w14:paraId="56E21F80" w14:textId="77777777">
      <w:pPr>
        <w:ind w:left="720"/>
        <w:rPr>
          <w:rFonts w:ascii="Arial" w:hAnsi="Arial" w:cs="Arial"/>
          <w:noProof w:val="0"/>
          <w:sz w:val="22"/>
          <w:szCs w:val="22"/>
          <w:lang w:val="en-US"/>
        </w:rPr>
      </w:pPr>
    </w:p>
    <w:p w:rsidRPr="00102719" w:rsidR="000E3D71" w:rsidP="2B4B3444" w:rsidRDefault="00B512F1" w14:paraId="3BDF463F"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14.5.b</w:t>
      </w:r>
      <w:r>
        <w:tab/>
      </w:r>
      <w:r w:rsidRPr="2B4B3444" w:rsidR="2B4B3444">
        <w:rPr>
          <w:rFonts w:ascii="Arial" w:hAnsi="Arial" w:cs="Arial"/>
          <w:b w:val="1"/>
          <w:bCs w:val="1"/>
          <w:noProof w:val="0"/>
          <w:sz w:val="22"/>
          <w:szCs w:val="22"/>
          <w:lang w:val="en-US"/>
        </w:rPr>
        <w:t>“Separate Accreditation for Units of a Member Institution”</w:t>
      </w:r>
    </w:p>
    <w:p w:rsidRPr="00102719" w:rsidR="000E3D71" w:rsidP="2B4B3444" w:rsidRDefault="2DD67B94" w14:paraId="50FACE9E" w14:textId="2EC818AB">
      <w:pPr>
        <w:pStyle w:val="paragraph"/>
        <w:ind w:left="1440"/>
        <w:jc w:val="both"/>
        <w:textAlignment w:val="baseline"/>
        <w:rPr>
          <w:rFonts w:ascii="Arial" w:hAnsi="Arial" w:cs="Arial"/>
          <w:noProof w:val="0"/>
          <w:sz w:val="22"/>
          <w:szCs w:val="22"/>
          <w:lang w:val="en-US"/>
        </w:rPr>
      </w:pPr>
      <w:r w:rsidRPr="2B4B3444" w:rsidR="2B4B3444">
        <w:rPr>
          <w:rFonts w:ascii="Arial" w:hAnsi="Arial" w:cs="Arial"/>
          <w:b w:val="1"/>
          <w:bCs w:val="1"/>
          <w:noProof w:val="0"/>
          <w:sz w:val="22"/>
          <w:szCs w:val="22"/>
          <w:lang w:val="en-US"/>
        </w:rPr>
        <w:t>Applicable Policy Statement</w:t>
      </w:r>
      <w:r w:rsidRPr="2B4B3444" w:rsidR="2B4B3444">
        <w:rPr>
          <w:rFonts w:ascii="Arial" w:hAnsi="Arial" w:cs="Arial"/>
          <w:noProof w:val="0"/>
          <w:sz w:val="22"/>
          <w:szCs w:val="22"/>
          <w:lang w:val="en-US"/>
        </w:rPr>
        <w:t>.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p>
    <w:p w:rsidRPr="00102719" w:rsidR="000E3D71" w:rsidP="2B4B3444" w:rsidRDefault="2DD67B94" w14:paraId="40D55E96" w14:textId="14642C16">
      <w:pPr>
        <w:ind w:left="1440"/>
        <w:jc w:val="both"/>
        <w:rPr>
          <w:rFonts w:ascii="Arial" w:hAnsi="Arial" w:cs="Arial"/>
          <w:noProof w:val="0"/>
          <w:sz w:val="22"/>
          <w:szCs w:val="22"/>
          <w:lang w:val="en-US"/>
        </w:rPr>
      </w:pPr>
      <w:r w:rsidRPr="2B4B3444" w:rsidR="2B4B3444">
        <w:rPr>
          <w:rFonts w:ascii="Arial" w:hAnsi="Arial" w:cs="Arial"/>
          <w:b w:val="1"/>
          <w:bCs w:val="1"/>
          <w:noProof w:val="0"/>
          <w:sz w:val="22"/>
          <w:szCs w:val="22"/>
          <w:lang w:val="en-US"/>
        </w:rPr>
        <w:t>Implementation</w:t>
      </w:r>
      <w:r w:rsidRPr="2B4B3444" w:rsidR="2B4B3444">
        <w:rPr>
          <w:rFonts w:ascii="Arial" w:hAnsi="Arial" w:cs="Arial"/>
          <w:noProof w:val="0"/>
          <w:sz w:val="22"/>
          <w:szCs w:val="22"/>
          <w:lang w:val="en-US"/>
        </w:rPr>
        <w:t>: If, during its review of the institution, SACSCOC determines that an extended unit is sufficiently autonomous to the extent that the parent campus has little or no control, SACSCOC will use this policy to recommend separate accreditation of the extended unit. No response is required by the institution.</w:t>
      </w:r>
    </w:p>
    <w:p w:rsidRPr="00102719" w:rsidR="005853CC" w:rsidP="2B4B3444" w:rsidRDefault="005853CC" w14:paraId="549A7C81" w14:textId="77777777">
      <w:pPr>
        <w:ind w:left="1440"/>
        <w:jc w:val="both"/>
        <w:rPr>
          <w:rFonts w:ascii="Arial" w:hAnsi="Arial" w:cs="Arial"/>
          <w:noProof w:val="0"/>
          <w:sz w:val="22"/>
          <w:szCs w:val="22"/>
          <w:lang w:val="en-US"/>
        </w:rPr>
      </w:pPr>
      <w:r w:rsidRPr="2B4B3444" w:rsidR="2B4B3444">
        <w:rPr>
          <w:rFonts w:ascii="Arial" w:hAnsi="Arial" w:cs="Arial"/>
          <w:noProof w:val="0"/>
          <w:sz w:val="22"/>
          <w:szCs w:val="22"/>
          <w:lang w:val="en-US"/>
        </w:rPr>
        <w:t>(</w:t>
      </w:r>
      <w:r w:rsidRPr="2B4B3444" w:rsidR="2B4B3444">
        <w:rPr>
          <w:rFonts w:ascii="Arial" w:hAnsi="Arial" w:cs="Arial"/>
          <w:i w:val="1"/>
          <w:iCs w:val="1"/>
          <w:noProof w:val="0"/>
          <w:sz w:val="22"/>
          <w:szCs w:val="22"/>
          <w:lang w:val="en-US"/>
        </w:rPr>
        <w:t>Policy compliance: “Separate Accreditation for Units of a Member Institution”</w:t>
      </w:r>
      <w:r w:rsidRPr="2B4B3444" w:rsidR="2B4B3444">
        <w:rPr>
          <w:rFonts w:ascii="Arial" w:hAnsi="Arial" w:cs="Arial"/>
          <w:noProof w:val="0"/>
          <w:sz w:val="22"/>
          <w:szCs w:val="22"/>
          <w:lang w:val="en-US"/>
        </w:rPr>
        <w:t>)</w:t>
      </w:r>
    </w:p>
    <w:p w:rsidRPr="00102719" w:rsidR="000E3D71" w:rsidP="2B4B3444" w:rsidRDefault="000E3D71" w14:paraId="45A73CCD" w14:textId="77777777">
      <w:pPr>
        <w:ind w:left="720"/>
        <w:rPr>
          <w:rFonts w:ascii="Arial" w:hAnsi="Arial" w:cs="Arial"/>
          <w:noProof w:val="0"/>
          <w:sz w:val="22"/>
          <w:szCs w:val="22"/>
          <w:lang w:val="en-US"/>
        </w:rPr>
      </w:pPr>
    </w:p>
    <w:p w:rsidRPr="00102719" w:rsidR="000E3D71" w:rsidP="2B4B3444" w:rsidRDefault="000E3D71" w14:paraId="0702C6CC" w14:textId="77777777">
      <w:pPr>
        <w:ind w:left="1440"/>
        <w:rPr>
          <w:rFonts w:ascii="Arial" w:hAnsi="Arial" w:cs="Arial"/>
          <w:noProof w:val="0"/>
          <w:sz w:val="22"/>
          <w:szCs w:val="22"/>
          <w:lang w:val="en-US"/>
        </w:rPr>
      </w:pPr>
    </w:p>
    <w:p w:rsidR="00A64844" w:rsidP="2B4B3444" w:rsidRDefault="00A64844" w14:paraId="688ACC30" w14:textId="1997CB87">
      <w:pPr>
        <w:pStyle w:val="paragraph"/>
        <w:spacing w:before="0" w:beforeAutospacing="off" w:after="0" w:afterAutospacing="off"/>
        <w:ind w:left="720"/>
        <w:textAlignment w:val="baseline"/>
        <w:rPr>
          <w:rFonts w:ascii="Segoe UI" w:hAnsi="Segoe UI" w:cs="Segoe UI"/>
          <w:noProof w:val="0"/>
          <w:sz w:val="18"/>
          <w:szCs w:val="18"/>
          <w:lang w:val="en-US"/>
        </w:rPr>
      </w:pPr>
      <w:r w:rsidRPr="2B4B3444" w:rsidR="2B4B3444">
        <w:rPr>
          <w:rStyle w:val="normaltextrun"/>
          <w:rFonts w:ascii="Arial" w:hAnsi="Arial" w:cs="Arial"/>
          <w:noProof w:val="0"/>
          <w:sz w:val="22"/>
          <w:szCs w:val="22"/>
          <w:lang w:val="en-US"/>
        </w:rPr>
        <w:t>___ Compliance </w:t>
      </w:r>
    </w:p>
    <w:p w:rsidR="003B49D0" w:rsidP="2B4B3444" w:rsidRDefault="00A64844" w14:paraId="2DD0CF07" w14:textId="7B49ED04">
      <w:pPr>
        <w:ind w:left="720"/>
        <w:rPr>
          <w:rStyle w:val="eop"/>
          <w:rFonts w:ascii="Arial" w:hAnsi="Arial" w:cs="Arial"/>
          <w:noProof w:val="0"/>
          <w:sz w:val="22"/>
          <w:szCs w:val="22"/>
          <w:lang w:val="en-US"/>
        </w:rPr>
      </w:pPr>
      <w:r w:rsidRPr="2B4B3444" w:rsidR="2B4B3444">
        <w:rPr>
          <w:rStyle w:val="normaltextrun"/>
          <w:rFonts w:ascii="Arial" w:hAnsi="Arial" w:cs="Arial"/>
          <w:noProof w:val="0"/>
          <w:sz w:val="22"/>
          <w:szCs w:val="22"/>
          <w:lang w:val="en-US"/>
        </w:rPr>
        <w:t>___ Non-Compliance </w:t>
      </w:r>
    </w:p>
    <w:p w:rsidR="00A64844" w:rsidP="2B4B3444" w:rsidRDefault="00A64844" w14:paraId="5720D764" w14:textId="2B2FD780">
      <w:pPr>
        <w:ind w:left="720"/>
        <w:rPr>
          <w:rStyle w:val="eop"/>
          <w:rFonts w:ascii="Arial" w:hAnsi="Arial" w:cs="Arial"/>
          <w:noProof w:val="0"/>
          <w:sz w:val="22"/>
          <w:szCs w:val="22"/>
          <w:lang w:val="en-US"/>
        </w:rPr>
      </w:pPr>
    </w:p>
    <w:p w:rsidRPr="00A64844" w:rsidR="00A64844" w:rsidP="2B4B3444" w:rsidRDefault="00A64844" w14:paraId="00DCA5D0" w14:textId="77777777">
      <w:pPr>
        <w:ind w:left="720"/>
        <w:rPr>
          <w:rFonts w:ascii="Arial" w:hAnsi="Arial" w:cs="Arial"/>
          <w:noProof w:val="0"/>
          <w:sz w:val="22"/>
          <w:szCs w:val="22"/>
          <w:lang w:val="en-US"/>
        </w:rPr>
      </w:pPr>
      <w:r w:rsidRPr="2B4B3444" w:rsidR="2B4B3444">
        <w:rPr>
          <w:rFonts w:ascii="Arial" w:hAnsi="Arial" w:cs="Arial"/>
          <w:noProof w:val="0"/>
          <w:sz w:val="22"/>
          <w:szCs w:val="22"/>
          <w:lang w:val="en-US"/>
        </w:rPr>
        <w:t>Comment:</w:t>
      </w:r>
    </w:p>
    <w:p w:rsidRPr="00102719" w:rsidR="00A64844" w:rsidP="2B4B3444" w:rsidRDefault="00A64844" w14:paraId="656B084A" w14:textId="77777777">
      <w:pPr>
        <w:ind w:left="720"/>
        <w:rPr>
          <w:rFonts w:ascii="Arial" w:hAnsi="Arial" w:cs="Arial"/>
          <w:noProof w:val="0"/>
          <w:sz w:val="22"/>
          <w:szCs w:val="22"/>
          <w:lang w:val="en-US"/>
        </w:rPr>
      </w:pPr>
    </w:p>
    <w:p w:rsidRPr="00102719" w:rsidR="00D11C3D" w:rsidP="2B4B3444" w:rsidRDefault="00D11C3D" w14:paraId="3EA30826" w14:textId="77777777">
      <w:pPr>
        <w:ind w:left="1440" w:hanging="720"/>
        <w:jc w:val="both"/>
        <w:rPr>
          <w:rFonts w:ascii="Arial" w:hAnsi="Arial" w:cs="Arial"/>
          <w:noProof w:val="0"/>
          <w:sz w:val="22"/>
          <w:szCs w:val="22"/>
          <w:lang w:val="en-US"/>
        </w:rPr>
      </w:pPr>
    </w:p>
    <w:p w:rsidR="02396BC8" w:rsidP="2B4B3444" w:rsidRDefault="02396BC8" w14:paraId="77AC3F29" w14:textId="0974D47B">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2B4B3444" w:rsidR="2B4B3444">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02396BC8" w:rsidP="2B4B3444" w:rsidRDefault="02396BC8" w14:paraId="257BD95D" w14:textId="424E0306">
      <w:pPr>
        <w:ind w:left="0" w:firstLine="0"/>
        <w:jc w:val="both"/>
        <w:rPr>
          <w:rFonts w:ascii="Arial" w:hAnsi="Arial" w:eastAsia="Arial" w:cs="Arial"/>
          <w:b w:val="0"/>
          <w:bCs w:val="0"/>
          <w:i w:val="0"/>
          <w:iCs w:val="0"/>
          <w:caps w:val="0"/>
          <w:smallCaps w:val="0"/>
          <w:noProof w:val="0"/>
          <w:color w:val="0000FF"/>
          <w:sz w:val="22"/>
          <w:szCs w:val="22"/>
          <w:lang w:val="en-US"/>
        </w:rPr>
      </w:pPr>
      <w:r w:rsidRPr="2B4B3444" w:rsidR="2B4B3444">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02396BC8" w:rsidP="2B4B3444" w:rsidRDefault="02396BC8" w14:paraId="764080DF" w14:textId="735784A1">
      <w:pPr>
        <w:pStyle w:val="Normal"/>
        <w:ind w:left="720" w:hanging="720"/>
        <w:jc w:val="both"/>
        <w:rPr>
          <w:rFonts w:ascii="Arial" w:hAnsi="Arial" w:cs="Arial"/>
          <w:noProof w:val="0"/>
          <w:sz w:val="22"/>
          <w:szCs w:val="22"/>
          <w:lang w:val="en-US"/>
        </w:rPr>
      </w:pPr>
    </w:p>
    <w:p w:rsidRPr="00102719" w:rsidR="00D07744" w:rsidP="2B4B3444" w:rsidRDefault="00D07744" w14:paraId="08673BE2" w14:textId="77777777">
      <w:pPr>
        <w:ind w:left="720" w:hanging="720"/>
        <w:jc w:val="both"/>
        <w:rPr>
          <w:rFonts w:ascii="Arial" w:hAnsi="Arial" w:cs="Arial"/>
          <w:noProof w:val="0"/>
          <w:sz w:val="22"/>
          <w:szCs w:val="22"/>
          <w:lang w:val="en-US"/>
        </w:rPr>
      </w:pPr>
    </w:p>
    <w:p w:rsidRPr="00102719" w:rsidR="00D07744" w:rsidP="2B4B3444" w:rsidRDefault="00D07744" w14:paraId="7B70F6D5" w14:textId="77777777">
      <w:pPr>
        <w:rPr>
          <w:rFonts w:ascii="Arial" w:hAnsi="Arial" w:cs="Arial"/>
          <w:noProof w:val="0"/>
          <w:sz w:val="28"/>
          <w:szCs w:val="28"/>
          <w:lang w:val="en-US"/>
        </w:rPr>
      </w:pPr>
      <w:r w:rsidRPr="2B4B3444">
        <w:rPr>
          <w:rFonts w:ascii="Arial" w:hAnsi="Arial" w:cs="Arial"/>
          <w:noProof w:val="0"/>
          <w:sz w:val="22"/>
          <w:szCs w:val="22"/>
          <w:lang w:val="en-US"/>
        </w:rPr>
        <w:br w:type="page"/>
      </w:r>
    </w:p>
    <w:tbl>
      <w:tblPr>
        <w:tblStyle w:val="TableGrid"/>
        <w:tblW w:w="0" w:type="auto"/>
        <w:tblLook w:val="04A0" w:firstRow="1" w:lastRow="0" w:firstColumn="1" w:lastColumn="0" w:noHBand="0" w:noVBand="1"/>
      </w:tblPr>
      <w:tblGrid>
        <w:gridCol w:w="9350"/>
      </w:tblGrid>
      <w:tr w:rsidRPr="00102719" w:rsidR="00EF118F" w:rsidTr="2B4B3444" w14:paraId="3DA3F58F" w14:textId="77777777">
        <w:tc>
          <w:tcPr>
            <w:tcW w:w="9350" w:type="dxa"/>
            <w:tcMar/>
          </w:tcPr>
          <w:p w:rsidRPr="00102719" w:rsidR="00EF118F" w:rsidP="2B4B3444" w:rsidRDefault="00EF118F" w14:paraId="37BA5040" w14:textId="77777777">
            <w:pPr>
              <w:rPr>
                <w:rFonts w:ascii="Arial" w:hAnsi="Arial" w:cs="Arial"/>
                <w:b w:val="1"/>
                <w:bCs w:val="1"/>
                <w:noProof w:val="0"/>
                <w:lang w:val="en-US"/>
              </w:rPr>
            </w:pPr>
          </w:p>
          <w:p w:rsidRPr="00102719" w:rsidR="00EF118F" w:rsidP="2B4B3444" w:rsidRDefault="00EF118F" w14:paraId="01A57F4B" w14:textId="77777777">
            <w:pP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Part III.</w:t>
            </w:r>
            <w:r>
              <w:tab/>
            </w:r>
            <w:r w:rsidRPr="2B4B3444" w:rsidR="2B4B3444">
              <w:rPr>
                <w:rFonts w:ascii="Arial" w:hAnsi="Arial" w:cs="Arial"/>
                <w:b w:val="1"/>
                <w:bCs w:val="1"/>
                <w:noProof w:val="0"/>
                <w:sz w:val="28"/>
                <w:szCs w:val="28"/>
                <w:lang w:val="en-US"/>
              </w:rPr>
              <w:t>Assessment of the Quality Enhancement Plan</w:t>
            </w:r>
          </w:p>
          <w:p w:rsidRPr="00102719" w:rsidR="00EF118F" w:rsidP="2B4B3444" w:rsidRDefault="00EF118F" w14:paraId="45112422" w14:textId="77777777">
            <w:pPr>
              <w:rPr>
                <w:rFonts w:ascii="Arial" w:hAnsi="Arial" w:cs="Arial"/>
                <w:b w:val="1"/>
                <w:bCs w:val="1"/>
                <w:noProof w:val="0"/>
                <w:lang w:val="en-US"/>
              </w:rPr>
            </w:pPr>
          </w:p>
        </w:tc>
      </w:tr>
    </w:tbl>
    <w:p w:rsidRPr="00102719" w:rsidR="00EF118F" w:rsidP="2B4B3444" w:rsidRDefault="00EF118F" w14:paraId="56103FA5" w14:textId="77777777">
      <w:pPr>
        <w:rPr>
          <w:rFonts w:ascii="Arial" w:hAnsi="Arial" w:cs="Arial"/>
          <w:noProof w:val="0"/>
          <w:color w:val="0000FF"/>
          <w:sz w:val="22"/>
          <w:szCs w:val="22"/>
          <w:lang w:val="en-US"/>
        </w:rPr>
      </w:pPr>
      <w:r w:rsidRPr="2B4B3444" w:rsidR="2B4B3444">
        <w:rPr>
          <w:rFonts w:ascii="Arial" w:hAnsi="Arial" w:cs="Arial"/>
          <w:i w:val="1"/>
          <w:iCs w:val="1"/>
          <w:noProof w:val="0"/>
          <w:color w:val="0000FF"/>
          <w:sz w:val="22"/>
          <w:szCs w:val="22"/>
          <w:lang w:val="en-US"/>
        </w:rPr>
        <w:t>To be completed by the On-Site Reaffirmation Committee.</w:t>
      </w:r>
    </w:p>
    <w:p w:rsidRPr="00102719" w:rsidR="00EF118F" w:rsidP="2B4B3444" w:rsidRDefault="00EF118F" w14:paraId="48668ED5" w14:textId="77777777">
      <w:pPr>
        <w:rPr>
          <w:rFonts w:ascii="Arial" w:hAnsi="Arial" w:cs="Arial"/>
          <w:noProof w:val="0"/>
          <w:sz w:val="22"/>
          <w:szCs w:val="22"/>
          <w:lang w:val="en-US"/>
        </w:rPr>
      </w:pPr>
    </w:p>
    <w:p w:rsidRPr="00102719" w:rsidR="00EF118F" w:rsidP="2B4B3444" w:rsidRDefault="00EF118F" w14:paraId="21825ED1" w14:textId="77777777">
      <w:pPr>
        <w:pBdr>
          <w:bottom w:val="single" w:color="000000" w:sz="4" w:space="1"/>
        </w:pBdr>
        <w:rPr>
          <w:rFonts w:ascii="Arial" w:hAnsi="Arial" w:cs="Arial"/>
          <w:noProof w:val="0"/>
          <w:sz w:val="28"/>
          <w:szCs w:val="28"/>
          <w:lang w:val="en-US"/>
        </w:rPr>
      </w:pPr>
      <w:r w:rsidRPr="2B4B3444" w:rsidR="2B4B3444">
        <w:rPr>
          <w:rFonts w:ascii="Arial" w:hAnsi="Arial" w:cs="Arial"/>
          <w:b w:val="1"/>
          <w:bCs w:val="1"/>
          <w:noProof w:val="0"/>
          <w:sz w:val="28"/>
          <w:szCs w:val="28"/>
          <w:lang w:val="en-US"/>
        </w:rPr>
        <w:t>Brief description of the institution’s Quality Enhancement Plan</w:t>
      </w:r>
    </w:p>
    <w:p w:rsidRPr="00102719" w:rsidR="00EF118F" w:rsidP="2B4B3444" w:rsidRDefault="00EF118F" w14:paraId="217C3ECF" w14:textId="77777777">
      <w:pPr>
        <w:rPr>
          <w:rFonts w:ascii="Arial" w:hAnsi="Arial" w:cs="Arial"/>
          <w:noProof w:val="0"/>
          <w:lang w:val="en-US"/>
        </w:rPr>
      </w:pPr>
    </w:p>
    <w:p w:rsidRPr="00102719" w:rsidR="00EF118F" w:rsidP="2B4B3444" w:rsidRDefault="00EF118F" w14:paraId="36825E98" w14:textId="77777777">
      <w:pPr>
        <w:rPr>
          <w:rFonts w:ascii="Arial" w:hAnsi="Arial" w:cs="Arial"/>
          <w:noProof w:val="0"/>
          <w:lang w:val="en-US"/>
        </w:rPr>
      </w:pPr>
    </w:p>
    <w:p w:rsidRPr="00102719" w:rsidR="00EF118F" w:rsidP="2B4B3444" w:rsidRDefault="00EF118F" w14:paraId="4273CD6D" w14:textId="77777777">
      <w:pPr>
        <w:pBdr>
          <w:bottom w:val="single" w:color="000000" w:sz="4" w:space="1"/>
        </w:pBd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Analysis of the Quality Enhancement Plan</w:t>
      </w:r>
    </w:p>
    <w:p w:rsidRPr="00102719" w:rsidR="00EF118F" w:rsidP="2B4B3444" w:rsidRDefault="00EF118F" w14:paraId="6F9CB120" w14:textId="77777777">
      <w:pPr>
        <w:rPr>
          <w:rFonts w:ascii="Arial" w:hAnsi="Arial" w:cs="Arial"/>
          <w:noProof w:val="0"/>
          <w:lang w:val="en-US"/>
        </w:rPr>
      </w:pPr>
    </w:p>
    <w:p w:rsidRPr="00102719" w:rsidR="00EF118F" w:rsidP="2B4B3444" w:rsidRDefault="009D2B01" w14:paraId="6944135B" w14:textId="24C2CBF5">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A.</w:t>
      </w:r>
      <w:r>
        <w:tab/>
      </w:r>
      <w:r w:rsidRPr="2B4B3444" w:rsidR="2B4B3444">
        <w:rPr>
          <w:rFonts w:ascii="Arial" w:hAnsi="Arial" w:cs="Arial"/>
          <w:b w:val="1"/>
          <w:bCs w:val="1"/>
          <w:i w:val="1"/>
          <w:iCs w:val="1"/>
          <w:noProof w:val="0"/>
          <w:sz w:val="22"/>
          <w:szCs w:val="22"/>
          <w:u w:val="single"/>
          <w:lang w:val="en-US"/>
        </w:rPr>
        <w:t>Topic Identification</w:t>
      </w:r>
      <w:r w:rsidRPr="2B4B3444" w:rsidR="2B4B3444">
        <w:rPr>
          <w:rFonts w:ascii="Arial" w:hAnsi="Arial" w:cs="Arial"/>
          <w:i w:val="1"/>
          <w:iCs w:val="1"/>
          <w:noProof w:val="0"/>
          <w:sz w:val="22"/>
          <w:szCs w:val="22"/>
          <w:lang w:val="en-US"/>
        </w:rPr>
        <w:t>. The institution has a topic identified through its ongoing, comprehensive planning and evaluation processes.</w:t>
      </w:r>
    </w:p>
    <w:p w:rsidRPr="00102719" w:rsidR="00EF118F" w:rsidP="2B4B3444" w:rsidRDefault="00EF118F" w14:paraId="73A77846" w14:textId="77777777">
      <w:pPr>
        <w:ind w:left="1440" w:hanging="720"/>
        <w:rPr>
          <w:rFonts w:ascii="Arial" w:hAnsi="Arial" w:cs="Arial"/>
          <w:noProof w:val="0"/>
          <w:sz w:val="22"/>
          <w:szCs w:val="22"/>
          <w:lang w:val="en-US"/>
        </w:rPr>
      </w:pPr>
    </w:p>
    <w:p w:rsidRPr="00102719" w:rsidR="00EF118F" w:rsidP="2B4B3444" w:rsidRDefault="00EF118F" w14:paraId="7ABE1D0C" w14:textId="77777777">
      <w:pPr>
        <w:ind w:left="1440" w:hanging="720"/>
        <w:rPr>
          <w:rFonts w:ascii="Arial" w:hAnsi="Arial" w:cs="Arial"/>
          <w:noProof w:val="0"/>
          <w:sz w:val="22"/>
          <w:szCs w:val="22"/>
          <w:lang w:val="en-US"/>
        </w:rPr>
      </w:pPr>
    </w:p>
    <w:p w:rsidRPr="00102719" w:rsidR="003A3EF2" w:rsidP="2B4B3444" w:rsidRDefault="003A3EF2" w14:paraId="6A6D4CDE" w14:textId="77777777">
      <w:pPr>
        <w:ind w:left="1440" w:hanging="720"/>
        <w:rPr>
          <w:rFonts w:ascii="Arial" w:hAnsi="Arial" w:cs="Arial"/>
          <w:noProof w:val="0"/>
          <w:sz w:val="22"/>
          <w:szCs w:val="22"/>
          <w:lang w:val="en-US"/>
        </w:rPr>
      </w:pPr>
    </w:p>
    <w:p w:rsidRPr="00102719" w:rsidR="003A3EF2" w:rsidP="2B4B3444" w:rsidRDefault="009D2B01" w14:paraId="7E2AD60F" w14:textId="75DB2B9E">
      <w:pPr>
        <w:ind w:left="720" w:hanging="720"/>
        <w:rPr>
          <w:rFonts w:ascii="Arial" w:hAnsi="Arial" w:cs="Arial"/>
          <w:noProof w:val="0"/>
          <w:sz w:val="22"/>
          <w:szCs w:val="22"/>
          <w:lang w:val="en-US"/>
        </w:rPr>
      </w:pPr>
      <w:r w:rsidRPr="2B4B3444" w:rsidR="2B4B3444">
        <w:rPr>
          <w:rFonts w:ascii="Arial" w:hAnsi="Arial" w:cs="Arial"/>
          <w:noProof w:val="0"/>
          <w:sz w:val="22"/>
          <w:szCs w:val="22"/>
          <w:lang w:val="en-US"/>
        </w:rPr>
        <w:t>B.</w:t>
      </w:r>
      <w:r>
        <w:tab/>
      </w:r>
      <w:r w:rsidRPr="2B4B3444" w:rsidR="2B4B3444">
        <w:rPr>
          <w:rFonts w:ascii="Arial" w:hAnsi="Arial" w:cs="Arial"/>
          <w:b w:val="1"/>
          <w:bCs w:val="1"/>
          <w:i w:val="1"/>
          <w:iCs w:val="1"/>
          <w:noProof w:val="0"/>
          <w:sz w:val="22"/>
          <w:szCs w:val="22"/>
          <w:u w:val="single"/>
          <w:lang w:val="en-US"/>
        </w:rPr>
        <w:t>Broad-based Support</w:t>
      </w:r>
      <w:r w:rsidRPr="2B4B3444" w:rsidR="2B4B3444">
        <w:rPr>
          <w:rFonts w:ascii="Arial" w:hAnsi="Arial" w:cs="Arial"/>
          <w:b w:val="1"/>
          <w:bCs w:val="1"/>
          <w:i w:val="1"/>
          <w:iCs w:val="1"/>
          <w:noProof w:val="0"/>
          <w:sz w:val="22"/>
          <w:szCs w:val="22"/>
          <w:lang w:val="en-US"/>
        </w:rPr>
        <w:t>.</w:t>
      </w:r>
      <w:r w:rsidRPr="2B4B3444" w:rsidR="2B4B3444">
        <w:rPr>
          <w:rFonts w:ascii="Arial" w:hAnsi="Arial" w:cs="Arial"/>
          <w:i w:val="1"/>
          <w:iCs w:val="1"/>
          <w:noProof w:val="0"/>
          <w:sz w:val="22"/>
          <w:szCs w:val="22"/>
          <w:lang w:val="en-US"/>
        </w:rPr>
        <w:t xml:space="preserve"> The plan has the broad-based support of institutional constituencies</w:t>
      </w:r>
      <w:r w:rsidRPr="2B4B3444" w:rsidR="2B4B3444">
        <w:rPr>
          <w:rFonts w:ascii="Arial" w:hAnsi="Arial" w:cs="Arial"/>
          <w:noProof w:val="0"/>
          <w:sz w:val="22"/>
          <w:szCs w:val="22"/>
          <w:lang w:val="en-US"/>
        </w:rPr>
        <w:t>.</w:t>
      </w:r>
    </w:p>
    <w:p w:rsidRPr="00102719" w:rsidR="003A3EF2" w:rsidP="2B4B3444" w:rsidRDefault="003A3EF2" w14:paraId="4C62EF7D" w14:textId="77777777">
      <w:pPr>
        <w:ind w:left="1440" w:hanging="720"/>
        <w:rPr>
          <w:rFonts w:ascii="Arial" w:hAnsi="Arial" w:cs="Arial"/>
          <w:noProof w:val="0"/>
          <w:sz w:val="22"/>
          <w:szCs w:val="22"/>
          <w:lang w:val="en-US"/>
        </w:rPr>
      </w:pPr>
    </w:p>
    <w:p w:rsidRPr="00102719" w:rsidR="003A3EF2" w:rsidP="2B4B3444" w:rsidRDefault="003A3EF2" w14:paraId="0A8A79F0" w14:textId="77777777">
      <w:pPr>
        <w:ind w:left="1440" w:hanging="720"/>
        <w:rPr>
          <w:rFonts w:ascii="Arial" w:hAnsi="Arial" w:cs="Arial"/>
          <w:noProof w:val="0"/>
          <w:sz w:val="22"/>
          <w:szCs w:val="22"/>
          <w:lang w:val="en-US"/>
        </w:rPr>
      </w:pPr>
    </w:p>
    <w:p w:rsidRPr="00102719" w:rsidR="003A3EF2" w:rsidP="2B4B3444" w:rsidRDefault="003A3EF2" w14:paraId="7D749266" w14:textId="77777777">
      <w:pPr>
        <w:ind w:left="1440" w:hanging="720"/>
        <w:rPr>
          <w:rFonts w:ascii="Arial" w:hAnsi="Arial" w:cs="Arial"/>
          <w:noProof w:val="0"/>
          <w:sz w:val="22"/>
          <w:szCs w:val="22"/>
          <w:lang w:val="en-US"/>
        </w:rPr>
      </w:pPr>
    </w:p>
    <w:p w:rsidRPr="00102719" w:rsidR="00EF118F" w:rsidP="2B4B3444" w:rsidRDefault="009D2B01" w14:paraId="7C214551" w14:textId="53BC7B5A">
      <w:pPr>
        <w:ind w:left="720" w:hanging="720"/>
        <w:jc w:val="both"/>
        <w:rPr>
          <w:rFonts w:ascii="Arial" w:hAnsi="Arial" w:cs="Arial"/>
          <w:noProof w:val="0"/>
          <w:sz w:val="22"/>
          <w:szCs w:val="22"/>
          <w:lang w:val="en-US"/>
        </w:rPr>
      </w:pPr>
      <w:r w:rsidRPr="2B4B3444" w:rsidR="2B4B3444">
        <w:rPr>
          <w:rFonts w:ascii="Arial" w:hAnsi="Arial" w:cs="Arial"/>
          <w:noProof w:val="0"/>
          <w:sz w:val="22"/>
          <w:szCs w:val="22"/>
          <w:lang w:val="en-US"/>
        </w:rPr>
        <w:t>C.</w:t>
      </w:r>
      <w:r>
        <w:tab/>
      </w:r>
      <w:r w:rsidRPr="2B4B3444" w:rsidR="2B4B3444">
        <w:rPr>
          <w:rFonts w:ascii="Arial" w:hAnsi="Arial" w:cs="Arial"/>
          <w:b w:val="1"/>
          <w:bCs w:val="1"/>
          <w:i w:val="1"/>
          <w:iCs w:val="1"/>
          <w:noProof w:val="0"/>
          <w:sz w:val="22"/>
          <w:szCs w:val="22"/>
          <w:u w:val="single"/>
          <w:lang w:val="en-US"/>
        </w:rPr>
        <w:t>Focus of the Plan</w:t>
      </w:r>
      <w:r w:rsidRPr="2B4B3444" w:rsidR="2B4B3444">
        <w:rPr>
          <w:rFonts w:ascii="Arial" w:hAnsi="Arial" w:cs="Arial"/>
          <w:noProof w:val="0"/>
          <w:sz w:val="22"/>
          <w:szCs w:val="22"/>
          <w:lang w:val="en-US"/>
        </w:rPr>
        <w:t xml:space="preserve">. </w:t>
      </w:r>
      <w:r w:rsidRPr="2B4B3444" w:rsidR="2B4B3444">
        <w:rPr>
          <w:rFonts w:ascii="Arial" w:hAnsi="Arial" w:cs="Arial"/>
          <w:i w:val="1"/>
          <w:iCs w:val="1"/>
          <w:noProof w:val="0"/>
          <w:sz w:val="22"/>
          <w:szCs w:val="22"/>
          <w:lang w:val="en-US"/>
        </w:rPr>
        <w:t>The institution identifies a significant issue that focuses on improving specific student learning outcomes and/or student success</w:t>
      </w:r>
      <w:r w:rsidRPr="2B4B3444" w:rsidR="2B4B3444">
        <w:rPr>
          <w:rFonts w:ascii="Arial" w:hAnsi="Arial" w:cs="Arial"/>
          <w:noProof w:val="0"/>
          <w:sz w:val="22"/>
          <w:szCs w:val="22"/>
          <w:lang w:val="en-US"/>
        </w:rPr>
        <w:t>.</w:t>
      </w:r>
    </w:p>
    <w:p w:rsidRPr="00102719" w:rsidR="00EF118F" w:rsidP="2B4B3444" w:rsidRDefault="00EF118F" w14:paraId="236D34C8" w14:textId="77777777">
      <w:pPr>
        <w:ind w:left="1440" w:hanging="720"/>
        <w:rPr>
          <w:rFonts w:ascii="Arial" w:hAnsi="Arial" w:cs="Arial"/>
          <w:noProof w:val="0"/>
          <w:sz w:val="22"/>
          <w:szCs w:val="22"/>
          <w:lang w:val="en-US"/>
        </w:rPr>
      </w:pPr>
    </w:p>
    <w:p w:rsidRPr="00102719" w:rsidR="00EF118F" w:rsidP="2B4B3444" w:rsidRDefault="00EF118F" w14:paraId="2F8E95FA" w14:textId="77777777">
      <w:pPr>
        <w:ind w:left="1440" w:hanging="720"/>
        <w:rPr>
          <w:rFonts w:ascii="Arial" w:hAnsi="Arial" w:cs="Arial"/>
          <w:noProof w:val="0"/>
          <w:sz w:val="22"/>
          <w:szCs w:val="22"/>
          <w:lang w:val="en-US"/>
        </w:rPr>
      </w:pPr>
    </w:p>
    <w:p w:rsidRPr="00102719" w:rsidR="00EF118F" w:rsidP="2B4B3444" w:rsidRDefault="00EF118F" w14:paraId="0C1C6FF1" w14:textId="77777777">
      <w:pPr>
        <w:ind w:left="1440" w:hanging="720"/>
        <w:rPr>
          <w:rFonts w:ascii="Arial" w:hAnsi="Arial" w:cs="Arial"/>
          <w:noProof w:val="0"/>
          <w:sz w:val="22"/>
          <w:szCs w:val="22"/>
          <w:lang w:val="en-US"/>
        </w:rPr>
      </w:pPr>
    </w:p>
    <w:p w:rsidRPr="00102719" w:rsidR="00EF118F" w:rsidP="2B4B3444" w:rsidRDefault="009D2B01" w14:paraId="39FF150B" w14:textId="095E9222">
      <w:pPr>
        <w:ind w:left="720" w:hanging="720"/>
        <w:jc w:val="both"/>
        <w:rPr>
          <w:rFonts w:ascii="Arial" w:hAnsi="Arial" w:cs="Arial"/>
          <w:i w:val="1"/>
          <w:iCs w:val="1"/>
          <w:noProof w:val="0"/>
          <w:sz w:val="22"/>
          <w:szCs w:val="22"/>
          <w:lang w:val="en-US"/>
        </w:rPr>
      </w:pPr>
      <w:r w:rsidRPr="2B4B3444" w:rsidR="2B4B3444">
        <w:rPr>
          <w:rFonts w:ascii="Arial" w:hAnsi="Arial" w:cs="Arial"/>
          <w:noProof w:val="0"/>
          <w:sz w:val="22"/>
          <w:szCs w:val="22"/>
          <w:lang w:val="en-US"/>
        </w:rPr>
        <w:t>D.</w:t>
      </w:r>
      <w:r>
        <w:tab/>
      </w:r>
      <w:r w:rsidRPr="2B4B3444" w:rsidR="2B4B3444">
        <w:rPr>
          <w:rFonts w:ascii="Arial" w:hAnsi="Arial" w:cs="Arial"/>
          <w:b w:val="1"/>
          <w:bCs w:val="1"/>
          <w:i w:val="1"/>
          <w:iCs w:val="1"/>
          <w:noProof w:val="0"/>
          <w:sz w:val="22"/>
          <w:szCs w:val="22"/>
          <w:u w:val="single"/>
          <w:lang w:val="en-US"/>
        </w:rPr>
        <w:t>Institutional Capability for the Initiation, Implementation, and Completion of the Plan</w:t>
      </w:r>
      <w:r w:rsidRPr="2B4B3444" w:rsidR="2B4B3444">
        <w:rPr>
          <w:rFonts w:ascii="Arial" w:hAnsi="Arial" w:cs="Arial"/>
          <w:noProof w:val="0"/>
          <w:sz w:val="22"/>
          <w:szCs w:val="22"/>
          <w:lang w:val="en-US"/>
        </w:rPr>
        <w:t xml:space="preserve">. </w:t>
      </w:r>
      <w:r w:rsidRPr="2B4B3444" w:rsidR="2B4B3444">
        <w:rPr>
          <w:rFonts w:ascii="Arial" w:hAnsi="Arial" w:cs="Arial"/>
          <w:i w:val="1"/>
          <w:iCs w:val="1"/>
          <w:noProof w:val="0"/>
          <w:sz w:val="22"/>
          <w:szCs w:val="22"/>
          <w:lang w:val="en-US"/>
        </w:rPr>
        <w:t>The institution provides evidence that it has committed sufficient resources to initiate, implement, and complete the QEP.</w:t>
      </w:r>
    </w:p>
    <w:p w:rsidRPr="00102719" w:rsidR="00EF118F" w:rsidP="2B4B3444" w:rsidRDefault="00EF118F" w14:paraId="09D70C15" w14:textId="77777777">
      <w:pPr>
        <w:ind w:left="1440" w:hanging="720"/>
        <w:rPr>
          <w:rFonts w:ascii="Arial" w:hAnsi="Arial" w:cs="Arial"/>
          <w:noProof w:val="0"/>
          <w:sz w:val="22"/>
          <w:szCs w:val="22"/>
          <w:lang w:val="en-US"/>
        </w:rPr>
      </w:pPr>
    </w:p>
    <w:p w:rsidRPr="00102719" w:rsidR="00EF118F" w:rsidP="2B4B3444" w:rsidRDefault="00EF118F" w14:paraId="19F7473D" w14:textId="77777777">
      <w:pPr>
        <w:ind w:left="1440" w:hanging="720"/>
        <w:rPr>
          <w:rFonts w:ascii="Arial" w:hAnsi="Arial" w:cs="Arial"/>
          <w:noProof w:val="0"/>
          <w:sz w:val="22"/>
          <w:szCs w:val="22"/>
          <w:lang w:val="en-US"/>
        </w:rPr>
      </w:pPr>
    </w:p>
    <w:p w:rsidRPr="00102719" w:rsidR="00EF118F" w:rsidP="2B4B3444" w:rsidRDefault="00EF118F" w14:paraId="3E74BF2F" w14:textId="77777777">
      <w:pPr>
        <w:ind w:left="1440" w:hanging="720"/>
        <w:rPr>
          <w:rFonts w:ascii="Arial" w:hAnsi="Arial" w:cs="Arial"/>
          <w:noProof w:val="0"/>
          <w:sz w:val="22"/>
          <w:szCs w:val="22"/>
          <w:lang w:val="en-US"/>
        </w:rPr>
      </w:pPr>
    </w:p>
    <w:p w:rsidRPr="00102719" w:rsidR="00EF118F" w:rsidP="2B4B3444" w:rsidRDefault="009D2B01" w14:paraId="1FD7479E" w14:textId="2E9F50E6">
      <w:pPr>
        <w:ind w:left="720" w:hanging="720"/>
        <w:jc w:val="both"/>
        <w:rPr>
          <w:rFonts w:ascii="Arial" w:hAnsi="Arial" w:cs="Arial"/>
          <w:i w:val="1"/>
          <w:iCs w:val="1"/>
          <w:noProof w:val="0"/>
          <w:sz w:val="22"/>
          <w:szCs w:val="22"/>
          <w:lang w:val="en-US"/>
        </w:rPr>
      </w:pPr>
      <w:r w:rsidRPr="2B4B3444" w:rsidR="2B4B3444">
        <w:rPr>
          <w:rFonts w:ascii="Arial" w:hAnsi="Arial" w:cs="Arial"/>
          <w:noProof w:val="0"/>
          <w:sz w:val="22"/>
          <w:szCs w:val="22"/>
          <w:lang w:val="en-US"/>
        </w:rPr>
        <w:t>E.</w:t>
      </w:r>
      <w:r>
        <w:tab/>
      </w:r>
      <w:r w:rsidRPr="2B4B3444" w:rsidR="2B4B3444">
        <w:rPr>
          <w:rFonts w:ascii="Arial" w:hAnsi="Arial" w:cs="Arial"/>
          <w:b w:val="1"/>
          <w:bCs w:val="1"/>
          <w:i w:val="1"/>
          <w:iCs w:val="1"/>
          <w:noProof w:val="0"/>
          <w:sz w:val="22"/>
          <w:szCs w:val="22"/>
          <w:u w:val="single"/>
          <w:lang w:val="en-US"/>
        </w:rPr>
        <w:t>Assessment of the Plan</w:t>
      </w:r>
      <w:r w:rsidRPr="2B4B3444" w:rsidR="2B4B3444">
        <w:rPr>
          <w:rFonts w:ascii="Arial" w:hAnsi="Arial" w:cs="Arial"/>
          <w:noProof w:val="0"/>
          <w:sz w:val="22"/>
          <w:szCs w:val="22"/>
          <w:lang w:val="en-US"/>
        </w:rPr>
        <w:t xml:space="preserve">. </w:t>
      </w:r>
      <w:r w:rsidRPr="2B4B3444" w:rsidR="2B4B3444">
        <w:rPr>
          <w:rFonts w:ascii="Arial" w:hAnsi="Arial" w:cs="Arial"/>
          <w:i w:val="1"/>
          <w:iCs w:val="1"/>
          <w:noProof w:val="0"/>
          <w:sz w:val="22"/>
          <w:szCs w:val="22"/>
          <w:lang w:val="en-US"/>
        </w:rPr>
        <w:t>The institution has developed an appropriate plan to assess achievement.</w:t>
      </w:r>
    </w:p>
    <w:p w:rsidRPr="00102719" w:rsidR="00EF118F" w:rsidP="2B4B3444" w:rsidRDefault="00EF118F" w14:paraId="20E32E33" w14:textId="77777777">
      <w:pPr>
        <w:ind w:left="1440" w:hanging="720"/>
        <w:rPr>
          <w:rFonts w:ascii="Arial" w:hAnsi="Arial" w:cs="Arial"/>
          <w:noProof w:val="0"/>
          <w:sz w:val="22"/>
          <w:szCs w:val="22"/>
          <w:lang w:val="en-US"/>
        </w:rPr>
      </w:pPr>
    </w:p>
    <w:p w:rsidRPr="00102719" w:rsidR="00EF118F" w:rsidP="2B4B3444" w:rsidRDefault="00EF118F" w14:paraId="46701E0A" w14:textId="77777777">
      <w:pPr>
        <w:ind w:left="1440" w:hanging="720"/>
        <w:rPr>
          <w:rFonts w:ascii="Arial" w:hAnsi="Arial" w:cs="Arial"/>
          <w:noProof w:val="0"/>
          <w:lang w:val="en-US"/>
        </w:rPr>
      </w:pPr>
    </w:p>
    <w:p w:rsidRPr="00102719" w:rsidR="00EF118F" w:rsidP="2B4B3444" w:rsidRDefault="00EF118F" w14:paraId="563D325C" w14:textId="77777777">
      <w:pPr>
        <w:ind w:left="1440" w:hanging="720"/>
        <w:rPr>
          <w:rFonts w:ascii="Arial" w:hAnsi="Arial" w:cs="Arial"/>
          <w:noProof w:val="0"/>
          <w:lang w:val="en-US"/>
        </w:rPr>
      </w:pPr>
    </w:p>
    <w:p w:rsidRPr="00102719" w:rsidR="00EF118F" w:rsidP="2B4B3444" w:rsidRDefault="00EF118F" w14:paraId="04C1CD44" w14:textId="77777777">
      <w:pPr>
        <w:pBdr>
          <w:bottom w:val="single" w:color="000000" w:sz="4" w:space="1"/>
        </w:pBd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Analysis and Comments for Strengthening the QEP</w:t>
      </w:r>
    </w:p>
    <w:p w:rsidRPr="00102719" w:rsidR="00EF118F" w:rsidP="2B4B3444" w:rsidRDefault="00EF118F" w14:paraId="19EC5504" w14:textId="77777777">
      <w:pPr>
        <w:rPr>
          <w:rFonts w:ascii="Arial" w:hAnsi="Arial" w:cs="Arial"/>
          <w:b w:val="1"/>
          <w:bCs w:val="1"/>
          <w:noProof w:val="0"/>
          <w:lang w:val="en-US"/>
        </w:rPr>
      </w:pPr>
    </w:p>
    <w:p w:rsidRPr="00102719" w:rsidR="00EF118F" w:rsidP="2B4B3444" w:rsidRDefault="00EF118F" w14:paraId="1A862D7B" w14:textId="77777777">
      <w:pPr>
        <w:rPr>
          <w:rFonts w:ascii="Arial" w:hAnsi="Arial" w:cs="Arial"/>
          <w:b w:val="1"/>
          <w:bCs w:val="1"/>
          <w:noProof w:val="0"/>
          <w:lang w:val="en-US"/>
        </w:rPr>
      </w:pPr>
    </w:p>
    <w:p w:rsidRPr="00102719" w:rsidR="00EF118F" w:rsidP="2B4B3444" w:rsidRDefault="00EF118F" w14:paraId="288B95E9" w14:textId="77777777">
      <w:pPr>
        <w:rPr>
          <w:rFonts w:ascii="Arial" w:hAnsi="Arial" w:cs="Arial"/>
          <w:noProof w:val="0"/>
          <w:lang w:val="en-US"/>
        </w:rPr>
      </w:pPr>
      <w:r w:rsidRPr="2B4B3444">
        <w:rPr>
          <w:rFonts w:ascii="Arial" w:hAnsi="Arial" w:cs="Arial"/>
          <w:noProof w:val="0"/>
          <w:lang w:val="en-US"/>
        </w:rPr>
        <w:br w:type="page"/>
      </w:r>
    </w:p>
    <w:p w:rsidRPr="00102719" w:rsidR="00EF118F" w:rsidP="2B4B3444" w:rsidRDefault="00EF118F" w14:paraId="0E02D767" w14:textId="77777777">
      <w:pPr>
        <w:rPr>
          <w:rFonts w:ascii="Arial" w:hAnsi="Arial" w:cs="Arial"/>
          <w:b w:val="1"/>
          <w:bCs w:val="1"/>
          <w:noProof w:val="0"/>
          <w:lang w:val="en-US"/>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40"/>
      </w:tblGrid>
      <w:tr w:rsidRPr="00102719" w:rsidR="00EF118F" w:rsidTr="2B4B3444" w14:paraId="6A68638F" w14:textId="77777777">
        <w:tc>
          <w:tcPr>
            <w:tcW w:w="9540" w:type="dxa"/>
            <w:shd w:val="clear" w:color="auto" w:fill="auto"/>
            <w:tcMar/>
          </w:tcPr>
          <w:p w:rsidRPr="00102719" w:rsidR="00EF118F" w:rsidP="2B4B3444" w:rsidRDefault="00EF118F" w14:paraId="1E0E3009" w14:textId="77777777">
            <w:pPr>
              <w:rPr>
                <w:rFonts w:ascii="Arial" w:hAnsi="Arial" w:cs="Arial"/>
                <w:b w:val="1"/>
                <w:bCs w:val="1"/>
                <w:noProof w:val="0"/>
                <w:lang w:val="en-US"/>
              </w:rPr>
            </w:pPr>
            <w:r w:rsidRPr="2B4B3444">
              <w:rPr>
                <w:rFonts w:ascii="Arial" w:hAnsi="Arial" w:cs="Arial"/>
                <w:b w:val="1"/>
                <w:bCs w:val="1"/>
                <w:noProof w:val="0"/>
                <w:lang w:val="en-US"/>
              </w:rPr>
              <w:br w:type="page"/>
            </w:r>
          </w:p>
          <w:p w:rsidRPr="00102719" w:rsidR="00EF118F" w:rsidP="2B4B3444" w:rsidRDefault="00EF118F" w14:paraId="215583CA" w14:textId="77777777">
            <w:pP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Part IV.</w:t>
            </w:r>
            <w:r>
              <w:tab/>
            </w:r>
            <w:r w:rsidRPr="2B4B3444" w:rsidR="2B4B3444">
              <w:rPr>
                <w:rFonts w:ascii="Arial" w:hAnsi="Arial" w:cs="Arial"/>
                <w:b w:val="1"/>
                <w:bCs w:val="1"/>
                <w:noProof w:val="0"/>
                <w:sz w:val="28"/>
                <w:szCs w:val="28"/>
                <w:lang w:val="en-US"/>
              </w:rPr>
              <w:t>Third-Party Comments</w:t>
            </w:r>
          </w:p>
          <w:p w:rsidRPr="00102719" w:rsidR="00EF118F" w:rsidP="2B4B3444" w:rsidRDefault="00EF118F" w14:paraId="68ADB0E6" w14:textId="77777777">
            <w:pPr>
              <w:rPr>
                <w:rFonts w:ascii="Arial" w:hAnsi="Arial" w:cs="Arial"/>
                <w:b w:val="1"/>
                <w:bCs w:val="1"/>
                <w:noProof w:val="0"/>
                <w:lang w:val="en-US"/>
              </w:rPr>
            </w:pPr>
          </w:p>
        </w:tc>
      </w:tr>
    </w:tbl>
    <w:p w:rsidRPr="00102719" w:rsidR="00EF118F" w:rsidP="2B4B3444" w:rsidRDefault="00EF118F" w14:paraId="41C05664" w14:textId="77777777">
      <w:pPr>
        <w:rPr>
          <w:rFonts w:ascii="Arial" w:hAnsi="Arial" w:cs="Arial"/>
          <w:noProof w:val="0"/>
          <w:lang w:val="en-US"/>
        </w:rPr>
      </w:pPr>
    </w:p>
    <w:p w:rsidRPr="00102719" w:rsidR="00EF118F" w:rsidP="2B4B3444" w:rsidRDefault="00EF118F" w14:paraId="0ABF1452" w14:textId="77777777">
      <w:pPr>
        <w:rPr>
          <w:rFonts w:ascii="Arial" w:hAnsi="Arial" w:cs="Arial"/>
          <w:noProof w:val="0"/>
          <w:lang w:val="en-US"/>
        </w:rPr>
      </w:pPr>
    </w:p>
    <w:p w:rsidRPr="00102719" w:rsidR="00EF118F" w:rsidP="2B4B3444" w:rsidRDefault="00EF118F" w14:paraId="5F7B4708" w14:textId="77777777">
      <w:pPr>
        <w:rPr>
          <w:rFonts w:ascii="Arial" w:hAnsi="Arial" w:cs="Arial"/>
          <w:noProof w:val="0"/>
          <w:color w:val="0000FF"/>
          <w:sz w:val="22"/>
          <w:szCs w:val="22"/>
          <w:lang w:val="en-US"/>
        </w:rPr>
      </w:pPr>
      <w:r w:rsidRPr="2B4B3444" w:rsidR="2B4B3444">
        <w:rPr>
          <w:rFonts w:ascii="Arial" w:hAnsi="Arial" w:cs="Arial"/>
          <w:i w:val="1"/>
          <w:iCs w:val="1"/>
          <w:noProof w:val="0"/>
          <w:color w:val="0000FF"/>
          <w:sz w:val="22"/>
          <w:szCs w:val="22"/>
          <w:lang w:val="en-US"/>
        </w:rPr>
        <w:t>To be completed by the On-Site Reaffirmation Committee.</w:t>
      </w:r>
    </w:p>
    <w:p w:rsidRPr="00102719" w:rsidR="00EF118F" w:rsidP="2B4B3444" w:rsidRDefault="00EF118F" w14:paraId="1760F56B" w14:textId="77777777">
      <w:pPr>
        <w:rPr>
          <w:rFonts w:ascii="Arial" w:hAnsi="Arial" w:cs="Arial"/>
          <w:noProof w:val="0"/>
          <w:sz w:val="22"/>
          <w:szCs w:val="22"/>
          <w:lang w:val="en-US"/>
        </w:rPr>
      </w:pPr>
    </w:p>
    <w:p w:rsidRPr="00102719" w:rsidR="00EF118F" w:rsidP="2B4B3444" w:rsidRDefault="00EF118F" w14:paraId="7DB3D8D8" w14:textId="77777777">
      <w:pPr>
        <w:rPr>
          <w:rFonts w:ascii="Arial" w:hAnsi="Arial" w:cs="Arial"/>
          <w:noProof w:val="0"/>
          <w:sz w:val="22"/>
          <w:szCs w:val="22"/>
          <w:lang w:val="en-US"/>
        </w:rPr>
      </w:pPr>
    </w:p>
    <w:p w:rsidRPr="00102719" w:rsidR="00EF118F" w:rsidP="2B4B3444" w:rsidRDefault="00EF118F" w14:paraId="7792C18A" w14:textId="69125176">
      <w:pPr>
        <w:jc w:val="both"/>
        <w:rPr>
          <w:rFonts w:ascii="Arial" w:hAnsi="Arial" w:cs="Arial"/>
          <w:noProof w:val="0"/>
          <w:sz w:val="22"/>
          <w:szCs w:val="22"/>
          <w:lang w:val="en-US"/>
        </w:rPr>
      </w:pPr>
      <w:r w:rsidRPr="2B4B3444" w:rsidR="2B4B3444">
        <w:rPr>
          <w:rFonts w:ascii="Arial" w:hAnsi="Arial" w:cs="Arial"/>
          <w:noProof w:val="0"/>
          <w:sz w:val="22"/>
          <w:szCs w:val="22"/>
          <w:lang w:val="en-US"/>
        </w:rPr>
        <w:t xml:space="preserve">If an institution receives Third-Party Comments, the institution has an opportunity to respond to those comments and the On-Site Reaffirmation Committee reviews the response as part of its comprehensive evaluation of the institution. </w:t>
      </w:r>
    </w:p>
    <w:p w:rsidRPr="00102719" w:rsidR="00EF118F" w:rsidP="2B4B3444" w:rsidRDefault="00EF118F" w14:paraId="5417BAB3" w14:textId="77777777">
      <w:pPr>
        <w:rPr>
          <w:rFonts w:ascii="Arial" w:hAnsi="Arial" w:cs="Arial"/>
          <w:noProof w:val="0"/>
          <w:sz w:val="22"/>
          <w:szCs w:val="22"/>
          <w:lang w:val="en-US"/>
        </w:rPr>
      </w:pPr>
    </w:p>
    <w:p w:rsidRPr="00102719" w:rsidR="00EF118F" w:rsidP="2B4B3444" w:rsidRDefault="00EF118F" w14:paraId="2D6250B3" w14:textId="77777777">
      <w:pPr>
        <w:rPr>
          <w:rFonts w:ascii="Arial" w:hAnsi="Arial" w:cs="Arial"/>
          <w:noProof w:val="0"/>
          <w:sz w:val="22"/>
          <w:szCs w:val="22"/>
          <w:lang w:val="en-US"/>
        </w:rPr>
      </w:pPr>
      <w:r w:rsidRPr="2B4B3444" w:rsidR="2B4B3444">
        <w:rPr>
          <w:rFonts w:ascii="Arial" w:hAnsi="Arial" w:cs="Arial"/>
          <w:noProof w:val="0"/>
          <w:sz w:val="22"/>
          <w:szCs w:val="22"/>
          <w:lang w:val="en-US"/>
        </w:rPr>
        <w:t>The Committee should check one of the following:</w:t>
      </w:r>
    </w:p>
    <w:p w:rsidRPr="00102719" w:rsidR="00EF118F" w:rsidP="2B4B3444" w:rsidRDefault="00EF118F" w14:paraId="2FBEBD8B" w14:textId="77777777">
      <w:pPr>
        <w:rPr>
          <w:rFonts w:ascii="Arial" w:hAnsi="Arial" w:cs="Arial"/>
          <w:noProof w:val="0"/>
          <w:sz w:val="22"/>
          <w:szCs w:val="22"/>
          <w:lang w:val="en-US"/>
        </w:rPr>
      </w:pPr>
    </w:p>
    <w:p w:rsidRPr="00102719" w:rsidR="00EF118F" w:rsidP="2B4B3444" w:rsidRDefault="00EF118F" w14:paraId="437A4128" w14:textId="77777777">
      <w:pPr>
        <w:rPr>
          <w:rFonts w:ascii="Arial" w:hAnsi="Arial" w:cs="Arial"/>
          <w:noProof w:val="0"/>
          <w:sz w:val="22"/>
          <w:szCs w:val="22"/>
          <w:lang w:val="en-US"/>
        </w:rPr>
      </w:pPr>
      <w:r w:rsidRPr="2B4B3444" w:rsidR="2B4B3444">
        <w:rPr>
          <w:rFonts w:ascii="Arial" w:hAnsi="Arial" w:cs="Arial"/>
          <w:noProof w:val="0"/>
          <w:sz w:val="22"/>
          <w:szCs w:val="22"/>
          <w:lang w:val="en-US"/>
        </w:rPr>
        <w:t>____</w:t>
      </w:r>
      <w:r>
        <w:tab/>
      </w:r>
      <w:r w:rsidRPr="2B4B3444" w:rsidR="2B4B3444">
        <w:rPr>
          <w:rFonts w:ascii="Arial" w:hAnsi="Arial" w:cs="Arial"/>
          <w:noProof w:val="0"/>
          <w:sz w:val="22"/>
          <w:szCs w:val="22"/>
          <w:lang w:val="en-US"/>
        </w:rPr>
        <w:t>No Third-Party Comments submitted.</w:t>
      </w:r>
    </w:p>
    <w:p w:rsidRPr="00102719" w:rsidR="00EF118F" w:rsidP="2B4B3444" w:rsidRDefault="00EF118F" w14:paraId="44227632" w14:textId="77777777">
      <w:pPr>
        <w:rPr>
          <w:rFonts w:ascii="Arial" w:hAnsi="Arial" w:cs="Arial"/>
          <w:noProof w:val="0"/>
          <w:sz w:val="22"/>
          <w:szCs w:val="22"/>
          <w:lang w:val="en-US"/>
        </w:rPr>
      </w:pPr>
    </w:p>
    <w:p w:rsidRPr="00102719" w:rsidR="00EF118F" w:rsidP="2B4B3444" w:rsidRDefault="00EF118F" w14:paraId="791D2DC2" w14:textId="77777777">
      <w:pPr>
        <w:rPr>
          <w:rFonts w:ascii="Arial" w:hAnsi="Arial" w:cs="Arial"/>
          <w:noProof w:val="0"/>
          <w:sz w:val="22"/>
          <w:szCs w:val="22"/>
          <w:lang w:val="en-US"/>
        </w:rPr>
      </w:pPr>
      <w:r w:rsidRPr="2B4B3444" w:rsidR="2B4B3444">
        <w:rPr>
          <w:rFonts w:ascii="Arial" w:hAnsi="Arial" w:cs="Arial"/>
          <w:noProof w:val="0"/>
          <w:sz w:val="22"/>
          <w:szCs w:val="22"/>
          <w:lang w:val="en-US"/>
        </w:rPr>
        <w:t>____</w:t>
      </w:r>
      <w:r>
        <w:tab/>
      </w:r>
      <w:r w:rsidRPr="2B4B3444" w:rsidR="2B4B3444">
        <w:rPr>
          <w:rFonts w:ascii="Arial" w:hAnsi="Arial" w:cs="Arial"/>
          <w:noProof w:val="0"/>
          <w:sz w:val="22"/>
          <w:szCs w:val="22"/>
          <w:lang w:val="en-US"/>
        </w:rPr>
        <w:t xml:space="preserve">Third-Party Comments submitted. </w:t>
      </w:r>
      <w:r w:rsidRPr="2B4B3444" w:rsidR="2B4B3444">
        <w:rPr>
          <w:rFonts w:ascii="Arial" w:hAnsi="Arial" w:cs="Arial"/>
          <w:b w:val="1"/>
          <w:bCs w:val="1"/>
          <w:i w:val="1"/>
          <w:iCs w:val="1"/>
          <w:noProof w:val="0"/>
          <w:sz w:val="22"/>
          <w:szCs w:val="22"/>
          <w:lang w:val="en-US"/>
        </w:rPr>
        <w:t>(Address the items below.)</w:t>
      </w:r>
    </w:p>
    <w:p w:rsidRPr="00102719" w:rsidR="00EF118F" w:rsidP="2B4B3444" w:rsidRDefault="00EF118F" w14:paraId="6F716442" w14:textId="77777777">
      <w:pPr>
        <w:rPr>
          <w:rFonts w:ascii="Arial" w:hAnsi="Arial" w:cs="Arial"/>
          <w:noProof w:val="0"/>
          <w:sz w:val="22"/>
          <w:szCs w:val="22"/>
          <w:lang w:val="en-US"/>
        </w:rPr>
      </w:pPr>
    </w:p>
    <w:p w:rsidRPr="00102719" w:rsidR="00EF118F" w:rsidP="2B4B3444" w:rsidRDefault="00EF118F" w14:paraId="6C2030AF" w14:textId="0A0BA685">
      <w:pPr>
        <w:ind w:left="720"/>
        <w:jc w:val="both"/>
        <w:rPr>
          <w:rFonts w:ascii="Arial" w:hAnsi="Arial" w:cs="Arial"/>
          <w:i w:val="1"/>
          <w:iCs w:val="1"/>
          <w:noProof w:val="0"/>
          <w:sz w:val="22"/>
          <w:szCs w:val="22"/>
          <w:lang w:val="en-US"/>
        </w:rPr>
      </w:pPr>
      <w:r w:rsidRPr="2B4B3444" w:rsidR="2B4B3444">
        <w:rPr>
          <w:rFonts w:ascii="Arial" w:hAnsi="Arial" w:cs="Arial"/>
          <w:i w:val="1"/>
          <w:iCs w:val="1"/>
          <w:noProof w:val="0"/>
          <w:sz w:val="22"/>
          <w:szCs w:val="22"/>
          <w:lang w:val="en-US"/>
        </w:rPr>
        <w:t xml:space="preserve">1. Describe the nature of the Comments and any allegations of non-compliance that may have been part of the formal Third-Party Comments. </w:t>
      </w:r>
    </w:p>
    <w:p w:rsidRPr="00102719" w:rsidR="00EF118F" w:rsidP="2B4B3444" w:rsidRDefault="00EF118F" w14:paraId="29F89B64" w14:textId="77777777">
      <w:pPr>
        <w:ind w:left="720"/>
        <w:jc w:val="both"/>
        <w:rPr>
          <w:rFonts w:ascii="Arial" w:hAnsi="Arial" w:cs="Arial"/>
          <w:i w:val="1"/>
          <w:iCs w:val="1"/>
          <w:noProof w:val="0"/>
          <w:sz w:val="22"/>
          <w:szCs w:val="22"/>
          <w:lang w:val="en-US"/>
        </w:rPr>
      </w:pPr>
    </w:p>
    <w:p w:rsidRPr="00102719" w:rsidR="00EF118F" w:rsidP="2B4B3444" w:rsidRDefault="00EF118F" w14:paraId="416E21DF" w14:textId="533149BF">
      <w:pPr>
        <w:ind w:left="720"/>
        <w:jc w:val="both"/>
        <w:rPr>
          <w:rFonts w:ascii="Arial" w:hAnsi="Arial" w:cs="Arial"/>
          <w:i w:val="1"/>
          <w:iCs w:val="1"/>
          <w:noProof w:val="0"/>
          <w:sz w:val="22"/>
          <w:szCs w:val="22"/>
          <w:lang w:val="en-US"/>
        </w:rPr>
      </w:pPr>
      <w:r w:rsidRPr="2B4B3444" w:rsidR="2B4B3444">
        <w:rPr>
          <w:rFonts w:ascii="Arial" w:hAnsi="Arial" w:cs="Arial"/>
          <w:i w:val="1"/>
          <w:iCs w:val="1"/>
          <w:noProof w:val="0"/>
          <w:sz w:val="22"/>
          <w:szCs w:val="22"/>
          <w:lang w:val="en-US"/>
        </w:rPr>
        <w:t xml:space="preserve">2. Indicate whether the Committee found evidence in support of any allegations of non-compliance. </w:t>
      </w:r>
    </w:p>
    <w:p w:rsidRPr="00102719" w:rsidR="00EF118F" w:rsidP="2B4B3444" w:rsidRDefault="00EF118F" w14:paraId="391639FC" w14:textId="77777777">
      <w:pPr>
        <w:ind w:left="720"/>
        <w:jc w:val="both"/>
        <w:rPr>
          <w:rFonts w:ascii="Arial" w:hAnsi="Arial" w:cs="Arial"/>
          <w:i w:val="1"/>
          <w:iCs w:val="1"/>
          <w:noProof w:val="0"/>
          <w:sz w:val="22"/>
          <w:szCs w:val="22"/>
          <w:lang w:val="en-US"/>
        </w:rPr>
      </w:pPr>
    </w:p>
    <w:p w:rsidRPr="00102719" w:rsidR="00EF118F" w:rsidP="2B4B3444" w:rsidRDefault="00EF118F" w14:paraId="24BB4773" w14:textId="4FEFA37F">
      <w:pPr>
        <w:ind w:left="720"/>
        <w:jc w:val="both"/>
        <w:rPr>
          <w:rFonts w:ascii="Arial" w:hAnsi="Arial" w:cs="Arial"/>
          <w:i w:val="1"/>
          <w:iCs w:val="1"/>
          <w:noProof w:val="0"/>
          <w:sz w:val="22"/>
          <w:szCs w:val="22"/>
          <w:lang w:val="en-US"/>
        </w:rPr>
      </w:pPr>
      <w:r w:rsidRPr="2B4B3444" w:rsidR="2B4B3444">
        <w:rPr>
          <w:rFonts w:ascii="Arial" w:hAnsi="Arial" w:cs="Arial"/>
          <w:i w:val="1"/>
          <w:iCs w:val="1"/>
          <w:noProof w:val="0"/>
          <w:sz w:val="22"/>
          <w:szCs w:val="22"/>
          <w:lang w:val="en-US"/>
        </w:rPr>
        <w:t>If found to be out of compliance, the Committee should write a recommendation and include it in Part II under the standard cited with a full narrative that describes why the institution was found to be out of compliance and the documentation that supports that determination. In this space, reference the number of the Core Requirement, Comprehensive Standard, or Federal Requirement and the recommendation number cited in Part II.</w:t>
      </w:r>
    </w:p>
    <w:p w:rsidRPr="00102719" w:rsidR="00EF118F" w:rsidP="2B4B3444" w:rsidRDefault="00EF118F" w14:paraId="3FB0C485" w14:textId="77777777">
      <w:pPr>
        <w:ind w:left="720"/>
        <w:jc w:val="both"/>
        <w:rPr>
          <w:rFonts w:ascii="Arial" w:hAnsi="Arial" w:cs="Arial"/>
          <w:b w:val="1"/>
          <w:bCs w:val="1"/>
          <w:i w:val="1"/>
          <w:iCs w:val="1"/>
          <w:noProof w:val="0"/>
          <w:sz w:val="22"/>
          <w:szCs w:val="22"/>
          <w:lang w:val="en-US"/>
        </w:rPr>
      </w:pPr>
    </w:p>
    <w:p w:rsidRPr="00102719" w:rsidR="00EF118F" w:rsidP="2B4B3444" w:rsidRDefault="00EF118F" w14:paraId="7B6FEF90" w14:textId="77777777">
      <w:pPr>
        <w:ind w:left="720"/>
        <w:jc w:val="both"/>
        <w:rPr>
          <w:rFonts w:ascii="Arial" w:hAnsi="Arial" w:cs="Arial"/>
          <w:i w:val="1"/>
          <w:iCs w:val="1"/>
          <w:noProof w:val="0"/>
          <w:sz w:val="22"/>
          <w:szCs w:val="22"/>
          <w:lang w:val="en-US"/>
        </w:rPr>
      </w:pPr>
      <w:r w:rsidRPr="2B4B3444" w:rsidR="2B4B3444">
        <w:rPr>
          <w:rFonts w:ascii="Arial" w:hAnsi="Arial" w:cs="Arial"/>
          <w:i w:val="1"/>
          <w:iCs w:val="1"/>
          <w:noProof w:val="0"/>
          <w:sz w:val="22"/>
          <w:szCs w:val="22"/>
          <w:lang w:val="en-US"/>
        </w:rPr>
        <w:t>If determined to be in compliance, explain in this space the reasons and refer to the documentation in support of this finding.</w:t>
      </w:r>
    </w:p>
    <w:p w:rsidRPr="00102719" w:rsidR="00EF118F" w:rsidP="2B4B3444" w:rsidRDefault="00EF118F" w14:paraId="104671EF" w14:textId="77777777">
      <w:pPr>
        <w:ind w:left="720"/>
        <w:rPr>
          <w:rFonts w:ascii="Arial" w:hAnsi="Arial" w:cs="Arial"/>
          <w:i w:val="1"/>
          <w:iCs w:val="1"/>
          <w:noProof w:val="0"/>
          <w:sz w:val="22"/>
          <w:szCs w:val="22"/>
          <w:lang w:val="en-US"/>
        </w:rPr>
      </w:pPr>
    </w:p>
    <w:p w:rsidRPr="00102719" w:rsidR="00EF118F" w:rsidP="2B4B3444" w:rsidRDefault="00EF118F" w14:paraId="798D92CC" w14:textId="77777777">
      <w:pPr>
        <w:ind w:left="720"/>
        <w:rPr>
          <w:rFonts w:ascii="Arial" w:hAnsi="Arial" w:cs="Arial"/>
          <w:i w:val="1"/>
          <w:iCs w:val="1"/>
          <w:noProof w:val="0"/>
          <w:sz w:val="22"/>
          <w:szCs w:val="22"/>
          <w:lang w:val="en-US"/>
        </w:rPr>
      </w:pPr>
    </w:p>
    <w:p w:rsidRPr="00102719" w:rsidR="00EF118F" w:rsidP="2B4B3444" w:rsidRDefault="00EF118F" w14:paraId="4745860F" w14:textId="77777777">
      <w:pPr>
        <w:rPr>
          <w:rFonts w:ascii="Arial" w:hAnsi="Arial" w:cs="Arial"/>
          <w:noProof w:val="0"/>
          <w:lang w:val="en-US"/>
        </w:rPr>
      </w:pPr>
      <w:r w:rsidRPr="2B4B3444">
        <w:rPr>
          <w:rFonts w:ascii="Arial" w:hAnsi="Arial" w:cs="Arial"/>
          <w:noProof w:val="0"/>
          <w:lang w:val="en-US"/>
        </w:rPr>
        <w:br w:type="page"/>
      </w:r>
    </w:p>
    <w:tbl>
      <w:tblPr>
        <w:tblW w:w="0" w:type="auto"/>
        <w:tblCellMar>
          <w:left w:w="0" w:type="dxa"/>
          <w:right w:w="0" w:type="dxa"/>
        </w:tblCellMar>
        <w:tblLook w:val="04A0" w:firstRow="1" w:lastRow="0" w:firstColumn="1" w:lastColumn="0" w:noHBand="0" w:noVBand="1"/>
      </w:tblPr>
      <w:tblGrid>
        <w:gridCol w:w="4670"/>
        <w:gridCol w:w="4670"/>
      </w:tblGrid>
      <w:tr w:rsidRPr="00102719" w:rsidR="00EF118F" w:rsidTr="2B4B3444" w14:paraId="6FE83DE6" w14:textId="77777777">
        <w:tc>
          <w:tcPr>
            <w:tcW w:w="957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102719" w:rsidR="00EF118F" w:rsidP="2B4B3444" w:rsidRDefault="00EF118F" w14:paraId="5134C14B" w14:textId="77777777">
            <w:pPr>
              <w:jc w:val="center"/>
              <w:rPr>
                <w:rFonts w:ascii="Arial" w:hAnsi="Arial" w:cs="Arial"/>
                <w:b w:val="1"/>
                <w:bCs w:val="1"/>
                <w:noProof w:val="0"/>
                <w:lang w:val="en-US"/>
              </w:rPr>
            </w:pPr>
            <w:r w:rsidRPr="2B4B3444" w:rsidR="2B4B3444">
              <w:rPr>
                <w:rFonts w:ascii="Arial" w:hAnsi="Arial" w:cs="Arial"/>
                <w:b w:val="1"/>
                <w:bCs w:val="1"/>
                <w:noProof w:val="0"/>
                <w:sz w:val="28"/>
                <w:szCs w:val="28"/>
                <w:lang w:val="en-US"/>
              </w:rPr>
              <w:t>APPENDIX A</w:t>
            </w:r>
          </w:p>
        </w:tc>
      </w:tr>
      <w:tr w:rsidRPr="00102719" w:rsidR="00EF118F" w:rsidTr="2B4B3444" w14:paraId="74CA50C6" w14:textId="77777777">
        <w:tc>
          <w:tcPr>
            <w:tcW w:w="4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102719" w:rsidR="00EF118F" w:rsidP="2B4B3444" w:rsidRDefault="00EF118F" w14:paraId="3B9B90B9" w14:textId="77777777">
            <w:pPr>
              <w:jc w:val="center"/>
              <w:rPr>
                <w:rFonts w:ascii="Arial" w:hAnsi="Arial" w:cs="Arial"/>
                <w:b w:val="1"/>
                <w:bCs w:val="1"/>
                <w:noProof w:val="0"/>
                <w:sz w:val="22"/>
                <w:szCs w:val="22"/>
                <w:lang w:val="en-US"/>
              </w:rPr>
            </w:pPr>
            <w:r w:rsidRPr="2B4B3444" w:rsidR="2B4B3444">
              <w:rPr>
                <w:rFonts w:ascii="Arial" w:hAnsi="Arial" w:cs="Arial"/>
                <w:b w:val="1"/>
                <w:bCs w:val="1"/>
                <w:noProof w:val="0"/>
                <w:sz w:val="22"/>
                <w:szCs w:val="22"/>
                <w:lang w:val="en-US"/>
              </w:rPr>
              <w:t>Roster of the Off-Site Reaffirmation Committee</w:t>
            </w:r>
          </w:p>
          <w:p w:rsidRPr="00102719" w:rsidR="00EF118F" w:rsidP="2B4B3444" w:rsidRDefault="00EF118F" w14:paraId="5A0BDFE6" w14:textId="77777777">
            <w:pPr>
              <w:rPr>
                <w:rFonts w:ascii="Arial" w:hAnsi="Arial" w:cs="Arial"/>
                <w:noProof w:val="0"/>
                <w:sz w:val="22"/>
                <w:szCs w:val="22"/>
                <w:lang w:val="en-US"/>
              </w:rPr>
            </w:pPr>
          </w:p>
          <w:p w:rsidRPr="00102719" w:rsidR="00EF118F" w:rsidP="2B4B3444" w:rsidRDefault="00EF118F" w14:paraId="14995A77" w14:textId="77777777">
            <w:pPr>
              <w:rPr>
                <w:rFonts w:ascii="Arial" w:hAnsi="Arial" w:cs="Arial"/>
                <w:noProof w:val="0"/>
                <w:sz w:val="22"/>
                <w:szCs w:val="22"/>
                <w:lang w:val="en-US"/>
              </w:rPr>
            </w:pPr>
          </w:p>
          <w:p w:rsidRPr="00102719" w:rsidR="00EF118F" w:rsidP="2B4B3444" w:rsidRDefault="00EF118F" w14:paraId="5A304DE3" w14:textId="77777777">
            <w:pPr>
              <w:rPr>
                <w:rFonts w:ascii="Arial" w:hAnsi="Arial" w:cs="Arial"/>
                <w:noProof w:val="0"/>
                <w:sz w:val="22"/>
                <w:szCs w:val="22"/>
                <w:lang w:val="en-US"/>
              </w:rPr>
            </w:pPr>
          </w:p>
          <w:p w:rsidRPr="00102719" w:rsidR="00EF118F" w:rsidP="2B4B3444" w:rsidRDefault="00EF118F" w14:paraId="0A28E252" w14:textId="77777777">
            <w:pPr>
              <w:rPr>
                <w:rFonts w:ascii="Arial" w:hAnsi="Arial" w:cs="Arial"/>
                <w:noProof w:val="0"/>
                <w:sz w:val="22"/>
                <w:szCs w:val="22"/>
                <w:lang w:val="en-US"/>
              </w:rPr>
            </w:pPr>
          </w:p>
          <w:p w:rsidRPr="00102719" w:rsidR="00EF118F" w:rsidP="2B4B3444" w:rsidRDefault="00EF118F" w14:paraId="5D7F29FF" w14:textId="77777777">
            <w:pPr>
              <w:rPr>
                <w:rFonts w:ascii="Arial" w:hAnsi="Arial" w:cs="Arial"/>
                <w:noProof w:val="0"/>
                <w:sz w:val="22"/>
                <w:szCs w:val="22"/>
                <w:lang w:val="en-US"/>
              </w:rPr>
            </w:pPr>
          </w:p>
          <w:p w:rsidRPr="00102719" w:rsidR="00EF118F" w:rsidP="2B4B3444" w:rsidRDefault="00EF118F" w14:paraId="727AFD0A" w14:textId="77777777">
            <w:pPr>
              <w:rPr>
                <w:rFonts w:ascii="Arial" w:hAnsi="Arial" w:cs="Arial"/>
                <w:noProof w:val="0"/>
                <w:sz w:val="22"/>
                <w:szCs w:val="22"/>
                <w:lang w:val="en-US"/>
              </w:rPr>
            </w:pPr>
          </w:p>
          <w:p w:rsidRPr="00102719" w:rsidR="00EF118F" w:rsidP="2B4B3444" w:rsidRDefault="00EF118F" w14:paraId="734A6DED" w14:textId="77777777">
            <w:pPr>
              <w:rPr>
                <w:rFonts w:ascii="Arial" w:hAnsi="Arial" w:cs="Arial"/>
                <w:noProof w:val="0"/>
                <w:sz w:val="22"/>
                <w:szCs w:val="22"/>
                <w:lang w:val="en-US"/>
              </w:rPr>
            </w:pPr>
          </w:p>
          <w:p w:rsidRPr="00102719" w:rsidR="00EF118F" w:rsidP="2B4B3444" w:rsidRDefault="00EF118F" w14:paraId="096822B3" w14:textId="77777777">
            <w:pPr>
              <w:rPr>
                <w:rFonts w:ascii="Arial" w:hAnsi="Arial" w:cs="Arial"/>
                <w:noProof w:val="0"/>
                <w:sz w:val="22"/>
                <w:szCs w:val="22"/>
                <w:lang w:val="en-US"/>
              </w:rPr>
            </w:pPr>
          </w:p>
          <w:p w:rsidRPr="00102719" w:rsidR="00EF118F" w:rsidP="2B4B3444" w:rsidRDefault="00EF118F" w14:paraId="7B07DB68" w14:textId="77777777">
            <w:pPr>
              <w:rPr>
                <w:rFonts w:ascii="Arial" w:hAnsi="Arial" w:cs="Arial"/>
                <w:noProof w:val="0"/>
                <w:sz w:val="22"/>
                <w:szCs w:val="22"/>
                <w:lang w:val="en-US"/>
              </w:rPr>
            </w:pPr>
          </w:p>
          <w:p w:rsidRPr="00102719" w:rsidR="00EF118F" w:rsidP="2B4B3444" w:rsidRDefault="00EF118F" w14:paraId="77790F54" w14:textId="77777777">
            <w:pPr>
              <w:rPr>
                <w:rFonts w:ascii="Arial" w:hAnsi="Arial" w:cs="Arial"/>
                <w:noProof w:val="0"/>
                <w:sz w:val="22"/>
                <w:szCs w:val="22"/>
                <w:lang w:val="en-US"/>
              </w:rPr>
            </w:pPr>
          </w:p>
          <w:p w:rsidRPr="00102719" w:rsidR="00EF118F" w:rsidP="2B4B3444" w:rsidRDefault="00EF118F" w14:paraId="7A4DEEBE" w14:textId="77777777">
            <w:pPr>
              <w:rPr>
                <w:rFonts w:ascii="Arial" w:hAnsi="Arial" w:cs="Arial"/>
                <w:noProof w:val="0"/>
                <w:sz w:val="22"/>
                <w:szCs w:val="22"/>
                <w:lang w:val="en-US"/>
              </w:rPr>
            </w:pPr>
          </w:p>
          <w:p w:rsidRPr="00102719" w:rsidR="00EF118F" w:rsidP="2B4B3444" w:rsidRDefault="00EF118F" w14:paraId="1ACCD827" w14:textId="77777777">
            <w:pPr>
              <w:rPr>
                <w:rFonts w:ascii="Arial" w:hAnsi="Arial" w:cs="Arial"/>
                <w:noProof w:val="0"/>
                <w:sz w:val="22"/>
                <w:szCs w:val="22"/>
                <w:lang w:val="en-US"/>
              </w:rPr>
            </w:pPr>
          </w:p>
          <w:p w:rsidRPr="00102719" w:rsidR="00EF118F" w:rsidP="2B4B3444" w:rsidRDefault="00EF118F" w14:paraId="3F8CFDA6" w14:textId="77777777">
            <w:pPr>
              <w:rPr>
                <w:rFonts w:ascii="Arial" w:hAnsi="Arial" w:cs="Arial"/>
                <w:noProof w:val="0"/>
                <w:sz w:val="22"/>
                <w:szCs w:val="22"/>
                <w:lang w:val="en-US"/>
              </w:rPr>
            </w:pPr>
          </w:p>
          <w:p w:rsidRPr="00102719" w:rsidR="00EF118F" w:rsidP="2B4B3444" w:rsidRDefault="00EF118F" w14:paraId="1EEBACF6" w14:textId="77777777">
            <w:pPr>
              <w:rPr>
                <w:rFonts w:ascii="Arial" w:hAnsi="Arial" w:cs="Arial"/>
                <w:noProof w:val="0"/>
                <w:sz w:val="22"/>
                <w:szCs w:val="22"/>
                <w:lang w:val="en-US"/>
              </w:rPr>
            </w:pPr>
          </w:p>
          <w:p w:rsidRPr="00102719" w:rsidR="00EF118F" w:rsidP="2B4B3444" w:rsidRDefault="00EF118F" w14:paraId="5257232C" w14:textId="77777777">
            <w:pPr>
              <w:rPr>
                <w:rFonts w:ascii="Arial" w:hAnsi="Arial" w:cs="Arial"/>
                <w:noProof w:val="0"/>
                <w:sz w:val="22"/>
                <w:szCs w:val="22"/>
                <w:lang w:val="en-US"/>
              </w:rPr>
            </w:pPr>
          </w:p>
          <w:p w:rsidRPr="00102719" w:rsidR="00EF118F" w:rsidP="2B4B3444" w:rsidRDefault="00EF118F" w14:paraId="73ED2599" w14:textId="77777777">
            <w:pPr>
              <w:rPr>
                <w:rFonts w:ascii="Arial" w:hAnsi="Arial" w:cs="Arial"/>
                <w:noProof w:val="0"/>
                <w:sz w:val="22"/>
                <w:szCs w:val="22"/>
                <w:lang w:val="en-US"/>
              </w:rPr>
            </w:pPr>
          </w:p>
          <w:p w:rsidRPr="00102719" w:rsidR="00EF118F" w:rsidP="2B4B3444" w:rsidRDefault="00EF118F" w14:paraId="6BC85DE2" w14:textId="77777777">
            <w:pPr>
              <w:rPr>
                <w:rFonts w:ascii="Arial" w:hAnsi="Arial" w:cs="Arial"/>
                <w:noProof w:val="0"/>
                <w:sz w:val="22"/>
                <w:szCs w:val="22"/>
                <w:lang w:val="en-US"/>
              </w:rPr>
            </w:pPr>
          </w:p>
          <w:p w:rsidRPr="00102719" w:rsidR="00EF118F" w:rsidP="2B4B3444" w:rsidRDefault="00EF118F" w14:paraId="00C69853" w14:textId="77777777">
            <w:pPr>
              <w:rPr>
                <w:rFonts w:ascii="Arial" w:hAnsi="Arial" w:cs="Arial"/>
                <w:noProof w:val="0"/>
                <w:sz w:val="22"/>
                <w:szCs w:val="22"/>
                <w:lang w:val="en-US"/>
              </w:rPr>
            </w:pPr>
          </w:p>
          <w:p w:rsidRPr="00102719" w:rsidR="00EF118F" w:rsidP="2B4B3444" w:rsidRDefault="00EF118F" w14:paraId="5DCE46F2" w14:textId="77777777">
            <w:pPr>
              <w:rPr>
                <w:rFonts w:ascii="Arial" w:hAnsi="Arial" w:cs="Arial"/>
                <w:noProof w:val="0"/>
                <w:sz w:val="22"/>
                <w:szCs w:val="22"/>
                <w:lang w:val="en-US"/>
              </w:rPr>
            </w:pPr>
          </w:p>
          <w:p w:rsidRPr="00102719" w:rsidR="00EF118F" w:rsidP="2B4B3444" w:rsidRDefault="00EF118F" w14:paraId="4D84A4DB" w14:textId="77777777">
            <w:pPr>
              <w:rPr>
                <w:rFonts w:ascii="Arial" w:hAnsi="Arial" w:cs="Arial"/>
                <w:noProof w:val="0"/>
                <w:sz w:val="22"/>
                <w:szCs w:val="22"/>
                <w:lang w:val="en-US"/>
              </w:rPr>
            </w:pPr>
          </w:p>
          <w:p w:rsidRPr="00102719" w:rsidR="00EF118F" w:rsidP="2B4B3444" w:rsidRDefault="00EF118F" w14:paraId="74B53CEC" w14:textId="77777777">
            <w:pPr>
              <w:rPr>
                <w:rFonts w:ascii="Arial" w:hAnsi="Arial" w:cs="Arial"/>
                <w:noProof w:val="0"/>
                <w:sz w:val="22"/>
                <w:szCs w:val="22"/>
                <w:lang w:val="en-US"/>
              </w:rPr>
            </w:pPr>
          </w:p>
          <w:p w:rsidRPr="00102719" w:rsidR="00EF118F" w:rsidP="2B4B3444" w:rsidRDefault="00EF118F" w14:paraId="67EF21FE" w14:textId="77777777">
            <w:pPr>
              <w:rPr>
                <w:rFonts w:ascii="Arial" w:hAnsi="Arial" w:cs="Arial"/>
                <w:noProof w:val="0"/>
                <w:sz w:val="22"/>
                <w:szCs w:val="22"/>
                <w:lang w:val="en-US"/>
              </w:rPr>
            </w:pPr>
          </w:p>
          <w:p w:rsidRPr="00102719" w:rsidR="00EF118F" w:rsidP="2B4B3444" w:rsidRDefault="00EF118F" w14:paraId="5BF7FBA4" w14:textId="77777777">
            <w:pPr>
              <w:rPr>
                <w:rFonts w:ascii="Arial" w:hAnsi="Arial" w:cs="Arial"/>
                <w:noProof w:val="0"/>
                <w:sz w:val="22"/>
                <w:szCs w:val="22"/>
                <w:lang w:val="en-US"/>
              </w:rPr>
            </w:pPr>
          </w:p>
          <w:p w:rsidRPr="00102719" w:rsidR="00EF118F" w:rsidP="2B4B3444" w:rsidRDefault="00EF118F" w14:paraId="537DB1C5" w14:textId="77777777">
            <w:pPr>
              <w:rPr>
                <w:rFonts w:ascii="Arial" w:hAnsi="Arial" w:cs="Arial"/>
                <w:noProof w:val="0"/>
                <w:sz w:val="22"/>
                <w:szCs w:val="22"/>
                <w:lang w:val="en-US"/>
              </w:rPr>
            </w:pPr>
          </w:p>
          <w:p w:rsidRPr="00102719" w:rsidR="00EF118F" w:rsidP="2B4B3444" w:rsidRDefault="00EF118F" w14:paraId="1819C1B0" w14:textId="77777777">
            <w:pPr>
              <w:rPr>
                <w:rFonts w:ascii="Arial" w:hAnsi="Arial" w:cs="Arial"/>
                <w:noProof w:val="0"/>
                <w:sz w:val="22"/>
                <w:szCs w:val="22"/>
                <w:lang w:val="en-US"/>
              </w:rPr>
            </w:pPr>
          </w:p>
          <w:p w:rsidRPr="00102719" w:rsidR="00EF118F" w:rsidP="2B4B3444" w:rsidRDefault="00EF118F" w14:paraId="2F283EBA" w14:textId="77777777">
            <w:pPr>
              <w:rPr>
                <w:rFonts w:ascii="Arial" w:hAnsi="Arial" w:cs="Arial"/>
                <w:noProof w:val="0"/>
                <w:sz w:val="22"/>
                <w:szCs w:val="22"/>
                <w:lang w:val="en-US"/>
              </w:rPr>
            </w:pPr>
          </w:p>
          <w:p w:rsidRPr="00102719" w:rsidR="00EF118F" w:rsidP="2B4B3444" w:rsidRDefault="00EF118F" w14:paraId="35FB2B7B" w14:textId="77777777">
            <w:pPr>
              <w:rPr>
                <w:rFonts w:ascii="Arial" w:hAnsi="Arial" w:cs="Arial"/>
                <w:noProof w:val="0"/>
                <w:sz w:val="22"/>
                <w:szCs w:val="22"/>
                <w:lang w:val="en-US"/>
              </w:rPr>
            </w:pPr>
          </w:p>
          <w:p w:rsidRPr="00102719" w:rsidR="00EF118F" w:rsidP="2B4B3444" w:rsidRDefault="00EF118F" w14:paraId="7FBFD337" w14:textId="77777777">
            <w:pPr>
              <w:rPr>
                <w:rFonts w:ascii="Arial" w:hAnsi="Arial" w:cs="Arial"/>
                <w:noProof w:val="0"/>
                <w:sz w:val="22"/>
                <w:szCs w:val="22"/>
                <w:lang w:val="en-US"/>
              </w:rPr>
            </w:pPr>
          </w:p>
          <w:p w:rsidRPr="00102719" w:rsidR="00EF118F" w:rsidP="2B4B3444" w:rsidRDefault="00EF118F" w14:paraId="7D16D465" w14:textId="77777777">
            <w:pPr>
              <w:rPr>
                <w:rFonts w:ascii="Arial" w:hAnsi="Arial" w:cs="Arial"/>
                <w:noProof w:val="0"/>
                <w:sz w:val="22"/>
                <w:szCs w:val="22"/>
                <w:lang w:val="en-US"/>
              </w:rPr>
            </w:pPr>
          </w:p>
          <w:p w:rsidRPr="00102719" w:rsidR="00EF118F" w:rsidP="2B4B3444" w:rsidRDefault="00EF118F" w14:paraId="6FDF2ACA" w14:textId="77777777">
            <w:pPr>
              <w:rPr>
                <w:rFonts w:ascii="Arial" w:hAnsi="Arial" w:cs="Arial"/>
                <w:noProof w:val="0"/>
                <w:sz w:val="22"/>
                <w:szCs w:val="22"/>
                <w:lang w:val="en-US"/>
              </w:rPr>
            </w:pPr>
          </w:p>
          <w:p w:rsidRPr="00102719" w:rsidR="00EF118F" w:rsidP="2B4B3444" w:rsidRDefault="00EF118F" w14:paraId="5F796A36" w14:textId="77777777">
            <w:pPr>
              <w:rPr>
                <w:rFonts w:ascii="Arial" w:hAnsi="Arial" w:cs="Arial"/>
                <w:noProof w:val="0"/>
                <w:sz w:val="22"/>
                <w:szCs w:val="22"/>
                <w:lang w:val="en-US"/>
              </w:rPr>
            </w:pPr>
          </w:p>
          <w:p w:rsidRPr="00102719" w:rsidR="00EF118F" w:rsidP="2B4B3444" w:rsidRDefault="00EF118F" w14:paraId="4FEC89EF" w14:textId="77777777">
            <w:pPr>
              <w:rPr>
                <w:rFonts w:ascii="Arial" w:hAnsi="Arial" w:cs="Arial"/>
                <w:noProof w:val="0"/>
                <w:sz w:val="22"/>
                <w:szCs w:val="22"/>
                <w:lang w:val="en-US"/>
              </w:rPr>
            </w:pPr>
          </w:p>
          <w:p w:rsidRPr="00102719" w:rsidR="00EF118F" w:rsidP="2B4B3444" w:rsidRDefault="00EF118F" w14:paraId="40747A61" w14:textId="77777777">
            <w:pPr>
              <w:rPr>
                <w:rFonts w:ascii="Arial" w:hAnsi="Arial" w:cs="Arial"/>
                <w:noProof w:val="0"/>
                <w:sz w:val="22"/>
                <w:szCs w:val="22"/>
                <w:lang w:val="en-US"/>
              </w:rPr>
            </w:pPr>
          </w:p>
        </w:tc>
        <w:tc>
          <w:tcPr>
            <w:tcW w:w="4788" w:type="dxa"/>
            <w:tcBorders>
              <w:top w:val="nil"/>
              <w:left w:val="nil"/>
              <w:bottom w:val="single" w:color="auto" w:sz="8" w:space="0"/>
              <w:right w:val="single" w:color="auto" w:sz="8" w:space="0"/>
            </w:tcBorders>
            <w:tcMar>
              <w:top w:w="0" w:type="dxa"/>
              <w:left w:w="108" w:type="dxa"/>
              <w:bottom w:w="0" w:type="dxa"/>
              <w:right w:w="108" w:type="dxa"/>
            </w:tcMar>
          </w:tcPr>
          <w:p w:rsidRPr="00102719" w:rsidR="00EF118F" w:rsidP="2B4B3444" w:rsidRDefault="00EF118F" w14:paraId="4F87ABEF" w14:textId="77777777">
            <w:pPr>
              <w:jc w:val="center"/>
              <w:rPr>
                <w:rFonts w:ascii="Arial" w:hAnsi="Arial" w:cs="Arial"/>
                <w:b w:val="1"/>
                <w:bCs w:val="1"/>
                <w:noProof w:val="0"/>
                <w:sz w:val="22"/>
                <w:szCs w:val="22"/>
                <w:lang w:val="en-US"/>
              </w:rPr>
            </w:pPr>
            <w:r w:rsidRPr="2B4B3444" w:rsidR="2B4B3444">
              <w:rPr>
                <w:rFonts w:ascii="Arial" w:hAnsi="Arial" w:cs="Arial"/>
                <w:b w:val="1"/>
                <w:bCs w:val="1"/>
                <w:noProof w:val="0"/>
                <w:sz w:val="22"/>
                <w:szCs w:val="22"/>
                <w:lang w:val="en-US"/>
              </w:rPr>
              <w:t>Roster of the On-Site Reaffirmation Committee</w:t>
            </w:r>
          </w:p>
          <w:p w:rsidRPr="00102719" w:rsidR="00EF118F" w:rsidP="2B4B3444" w:rsidRDefault="00EF118F" w14:paraId="22DBE1B8" w14:textId="77777777">
            <w:pPr>
              <w:rPr>
                <w:rFonts w:ascii="Arial" w:hAnsi="Arial" w:cs="Arial"/>
                <w:noProof w:val="0"/>
                <w:sz w:val="22"/>
                <w:szCs w:val="22"/>
                <w:lang w:val="en-US"/>
              </w:rPr>
            </w:pPr>
          </w:p>
          <w:p w:rsidRPr="00102719" w:rsidR="00EF118F" w:rsidP="2B4B3444" w:rsidRDefault="00EF118F" w14:paraId="686F06EA" w14:textId="77777777">
            <w:pPr>
              <w:rPr>
                <w:rFonts w:ascii="Arial" w:hAnsi="Arial" w:cs="Arial"/>
                <w:noProof w:val="0"/>
                <w:sz w:val="22"/>
                <w:szCs w:val="22"/>
                <w:lang w:val="en-US"/>
              </w:rPr>
            </w:pPr>
          </w:p>
          <w:p w:rsidRPr="00102719" w:rsidR="00EF118F" w:rsidP="2B4B3444" w:rsidRDefault="00EF118F" w14:paraId="06692C42" w14:textId="77777777">
            <w:pPr>
              <w:rPr>
                <w:rFonts w:ascii="Arial" w:hAnsi="Arial" w:cs="Arial"/>
                <w:noProof w:val="0"/>
                <w:sz w:val="22"/>
                <w:szCs w:val="22"/>
                <w:lang w:val="en-US"/>
              </w:rPr>
            </w:pPr>
          </w:p>
          <w:p w:rsidRPr="00102719" w:rsidR="00EF118F" w:rsidP="2B4B3444" w:rsidRDefault="00EF118F" w14:paraId="0BD38D03" w14:textId="77777777">
            <w:pPr>
              <w:rPr>
                <w:rFonts w:ascii="Arial" w:hAnsi="Arial" w:cs="Arial"/>
                <w:noProof w:val="0"/>
                <w:sz w:val="22"/>
                <w:szCs w:val="22"/>
                <w:lang w:val="en-US"/>
              </w:rPr>
            </w:pPr>
          </w:p>
          <w:p w:rsidRPr="00102719" w:rsidR="00EF118F" w:rsidP="2B4B3444" w:rsidRDefault="00EF118F" w14:paraId="4DD565EF" w14:textId="77777777">
            <w:pPr>
              <w:rPr>
                <w:rFonts w:ascii="Arial" w:hAnsi="Arial" w:cs="Arial"/>
                <w:noProof w:val="0"/>
                <w:sz w:val="22"/>
                <w:szCs w:val="22"/>
                <w:lang w:val="en-US"/>
              </w:rPr>
            </w:pPr>
          </w:p>
          <w:p w:rsidRPr="00102719" w:rsidR="00EF118F" w:rsidP="2B4B3444" w:rsidRDefault="00EF118F" w14:paraId="0EB4645C" w14:textId="77777777">
            <w:pPr>
              <w:rPr>
                <w:rFonts w:ascii="Arial" w:hAnsi="Arial" w:cs="Arial"/>
                <w:noProof w:val="0"/>
                <w:sz w:val="22"/>
                <w:szCs w:val="22"/>
                <w:lang w:val="en-US"/>
              </w:rPr>
            </w:pPr>
          </w:p>
          <w:p w:rsidRPr="00102719" w:rsidR="00EF118F" w:rsidP="2B4B3444" w:rsidRDefault="00EF118F" w14:paraId="397ACB6E" w14:textId="77777777">
            <w:pPr>
              <w:rPr>
                <w:rFonts w:ascii="Arial" w:hAnsi="Arial" w:cs="Arial"/>
                <w:noProof w:val="0"/>
                <w:sz w:val="22"/>
                <w:szCs w:val="22"/>
                <w:lang w:val="en-US"/>
              </w:rPr>
            </w:pPr>
          </w:p>
          <w:p w:rsidRPr="00102719" w:rsidR="00EF118F" w:rsidP="2B4B3444" w:rsidRDefault="00EF118F" w14:paraId="36DB02AB" w14:textId="77777777">
            <w:pPr>
              <w:rPr>
                <w:rFonts w:ascii="Arial" w:hAnsi="Arial" w:cs="Arial"/>
                <w:noProof w:val="0"/>
                <w:sz w:val="22"/>
                <w:szCs w:val="22"/>
                <w:lang w:val="en-US"/>
              </w:rPr>
            </w:pPr>
          </w:p>
          <w:p w:rsidRPr="00102719" w:rsidR="00EF118F" w:rsidP="2B4B3444" w:rsidRDefault="00EF118F" w14:paraId="0B022D72" w14:textId="77777777">
            <w:pPr>
              <w:rPr>
                <w:rFonts w:ascii="Arial" w:hAnsi="Arial" w:cs="Arial"/>
                <w:noProof w:val="0"/>
                <w:sz w:val="22"/>
                <w:szCs w:val="22"/>
                <w:lang w:val="en-US"/>
              </w:rPr>
            </w:pPr>
          </w:p>
          <w:p w:rsidRPr="00102719" w:rsidR="00EF118F" w:rsidP="2B4B3444" w:rsidRDefault="00EF118F" w14:paraId="6D96214A" w14:textId="77777777">
            <w:pPr>
              <w:rPr>
                <w:rFonts w:ascii="Arial" w:hAnsi="Arial" w:cs="Arial"/>
                <w:noProof w:val="0"/>
                <w:sz w:val="22"/>
                <w:szCs w:val="22"/>
                <w:lang w:val="en-US"/>
              </w:rPr>
            </w:pPr>
          </w:p>
          <w:p w:rsidRPr="00102719" w:rsidR="00EF118F" w:rsidP="2B4B3444" w:rsidRDefault="00EF118F" w14:paraId="3387FA89" w14:textId="77777777">
            <w:pPr>
              <w:rPr>
                <w:rFonts w:ascii="Arial" w:hAnsi="Arial" w:cs="Arial"/>
                <w:noProof w:val="0"/>
                <w:sz w:val="22"/>
                <w:szCs w:val="22"/>
                <w:lang w:val="en-US"/>
              </w:rPr>
            </w:pPr>
          </w:p>
          <w:p w:rsidRPr="00102719" w:rsidR="00EF118F" w:rsidP="2B4B3444" w:rsidRDefault="00EF118F" w14:paraId="02A32DEB" w14:textId="77777777">
            <w:pPr>
              <w:rPr>
                <w:rFonts w:ascii="Arial" w:hAnsi="Arial" w:cs="Arial"/>
                <w:noProof w:val="0"/>
                <w:sz w:val="22"/>
                <w:szCs w:val="22"/>
                <w:lang w:val="en-US"/>
              </w:rPr>
            </w:pPr>
          </w:p>
          <w:p w:rsidRPr="00102719" w:rsidR="00EF118F" w:rsidP="2B4B3444" w:rsidRDefault="00EF118F" w14:paraId="4925432C" w14:textId="77777777">
            <w:pPr>
              <w:rPr>
                <w:rFonts w:ascii="Arial" w:hAnsi="Arial" w:cs="Arial"/>
                <w:noProof w:val="0"/>
                <w:sz w:val="22"/>
                <w:szCs w:val="22"/>
                <w:lang w:val="en-US"/>
              </w:rPr>
            </w:pPr>
          </w:p>
          <w:p w:rsidRPr="00102719" w:rsidR="00EF118F" w:rsidP="2B4B3444" w:rsidRDefault="00EF118F" w14:paraId="358ECEAC" w14:textId="77777777">
            <w:pPr>
              <w:rPr>
                <w:rFonts w:ascii="Arial" w:hAnsi="Arial" w:cs="Arial"/>
                <w:noProof w:val="0"/>
                <w:sz w:val="22"/>
                <w:szCs w:val="22"/>
                <w:lang w:val="en-US"/>
              </w:rPr>
            </w:pPr>
          </w:p>
          <w:p w:rsidRPr="00102719" w:rsidR="00EF118F" w:rsidP="2B4B3444" w:rsidRDefault="00EF118F" w14:paraId="429B653D" w14:textId="77777777">
            <w:pPr>
              <w:rPr>
                <w:rFonts w:ascii="Arial" w:hAnsi="Arial" w:cs="Arial"/>
                <w:noProof w:val="0"/>
                <w:sz w:val="22"/>
                <w:szCs w:val="22"/>
                <w:lang w:val="en-US"/>
              </w:rPr>
            </w:pPr>
          </w:p>
          <w:p w:rsidRPr="00102719" w:rsidR="00EF118F" w:rsidP="2B4B3444" w:rsidRDefault="00EF118F" w14:paraId="5E87BD4F" w14:textId="77777777">
            <w:pPr>
              <w:rPr>
                <w:rFonts w:ascii="Arial" w:hAnsi="Arial" w:cs="Arial"/>
                <w:noProof w:val="0"/>
                <w:sz w:val="22"/>
                <w:szCs w:val="22"/>
                <w:lang w:val="en-US"/>
              </w:rPr>
            </w:pPr>
          </w:p>
          <w:p w:rsidRPr="00102719" w:rsidR="00EF118F" w:rsidP="2B4B3444" w:rsidRDefault="00EF118F" w14:paraId="18766BF9" w14:textId="77777777">
            <w:pPr>
              <w:rPr>
                <w:rFonts w:ascii="Arial" w:hAnsi="Arial" w:cs="Arial"/>
                <w:noProof w:val="0"/>
                <w:sz w:val="22"/>
                <w:szCs w:val="22"/>
                <w:lang w:val="en-US"/>
              </w:rPr>
            </w:pPr>
          </w:p>
          <w:p w:rsidRPr="00102719" w:rsidR="00EF118F" w:rsidP="2B4B3444" w:rsidRDefault="00EF118F" w14:paraId="1218F4FE" w14:textId="77777777">
            <w:pPr>
              <w:rPr>
                <w:rFonts w:ascii="Arial" w:hAnsi="Arial" w:cs="Arial"/>
                <w:noProof w:val="0"/>
                <w:sz w:val="22"/>
                <w:szCs w:val="22"/>
                <w:lang w:val="en-US"/>
              </w:rPr>
            </w:pPr>
          </w:p>
          <w:p w:rsidRPr="00102719" w:rsidR="00EF118F" w:rsidP="2B4B3444" w:rsidRDefault="00EF118F" w14:paraId="627B7D54" w14:textId="77777777">
            <w:pPr>
              <w:rPr>
                <w:rFonts w:ascii="Arial" w:hAnsi="Arial" w:cs="Arial"/>
                <w:noProof w:val="0"/>
                <w:sz w:val="22"/>
                <w:szCs w:val="22"/>
                <w:lang w:val="en-US"/>
              </w:rPr>
            </w:pPr>
          </w:p>
          <w:p w:rsidRPr="00102719" w:rsidR="00EF118F" w:rsidP="2B4B3444" w:rsidRDefault="00EF118F" w14:paraId="3683DD2D" w14:textId="77777777">
            <w:pPr>
              <w:rPr>
                <w:rFonts w:ascii="Arial" w:hAnsi="Arial" w:cs="Arial"/>
                <w:noProof w:val="0"/>
                <w:sz w:val="22"/>
                <w:szCs w:val="22"/>
                <w:lang w:val="en-US"/>
              </w:rPr>
            </w:pPr>
          </w:p>
          <w:p w:rsidRPr="00102719" w:rsidR="00EF118F" w:rsidP="2B4B3444" w:rsidRDefault="00EF118F" w14:paraId="7BC8E322" w14:textId="77777777">
            <w:pPr>
              <w:rPr>
                <w:rFonts w:ascii="Arial" w:hAnsi="Arial" w:cs="Arial"/>
                <w:noProof w:val="0"/>
                <w:sz w:val="22"/>
                <w:szCs w:val="22"/>
                <w:lang w:val="en-US"/>
              </w:rPr>
            </w:pPr>
          </w:p>
          <w:p w:rsidRPr="00102719" w:rsidR="00EF118F" w:rsidP="2B4B3444" w:rsidRDefault="00EF118F" w14:paraId="64BE7CBF" w14:textId="77777777">
            <w:pPr>
              <w:rPr>
                <w:rFonts w:ascii="Arial" w:hAnsi="Arial" w:cs="Arial"/>
                <w:noProof w:val="0"/>
                <w:sz w:val="22"/>
                <w:szCs w:val="22"/>
                <w:lang w:val="en-US"/>
              </w:rPr>
            </w:pPr>
          </w:p>
          <w:p w:rsidRPr="00102719" w:rsidR="00EF118F" w:rsidP="2B4B3444" w:rsidRDefault="00EF118F" w14:paraId="7AC48CB7" w14:textId="77777777">
            <w:pPr>
              <w:rPr>
                <w:rFonts w:ascii="Arial" w:hAnsi="Arial" w:cs="Arial"/>
                <w:noProof w:val="0"/>
                <w:sz w:val="22"/>
                <w:szCs w:val="22"/>
                <w:lang w:val="en-US"/>
              </w:rPr>
            </w:pPr>
          </w:p>
          <w:p w:rsidRPr="00102719" w:rsidR="00EF118F" w:rsidP="2B4B3444" w:rsidRDefault="00EF118F" w14:paraId="615746CF" w14:textId="77777777">
            <w:pPr>
              <w:rPr>
                <w:rFonts w:ascii="Arial" w:hAnsi="Arial" w:cs="Arial"/>
                <w:noProof w:val="0"/>
                <w:sz w:val="22"/>
                <w:szCs w:val="22"/>
                <w:lang w:val="en-US"/>
              </w:rPr>
            </w:pPr>
          </w:p>
          <w:p w:rsidRPr="00102719" w:rsidR="00EF118F" w:rsidP="2B4B3444" w:rsidRDefault="00EF118F" w14:paraId="6C4456A0" w14:textId="77777777">
            <w:pPr>
              <w:rPr>
                <w:rFonts w:ascii="Arial" w:hAnsi="Arial" w:cs="Arial"/>
                <w:noProof w:val="0"/>
                <w:sz w:val="22"/>
                <w:szCs w:val="22"/>
                <w:lang w:val="en-US"/>
              </w:rPr>
            </w:pPr>
          </w:p>
          <w:p w:rsidRPr="00102719" w:rsidR="00EF118F" w:rsidP="2B4B3444" w:rsidRDefault="00EF118F" w14:paraId="14BC39C1" w14:textId="77777777">
            <w:pPr>
              <w:rPr>
                <w:rFonts w:ascii="Arial" w:hAnsi="Arial" w:cs="Arial"/>
                <w:noProof w:val="0"/>
                <w:sz w:val="22"/>
                <w:szCs w:val="22"/>
                <w:lang w:val="en-US"/>
              </w:rPr>
            </w:pPr>
          </w:p>
          <w:p w:rsidRPr="00102719" w:rsidR="00EF118F" w:rsidP="2B4B3444" w:rsidRDefault="00EF118F" w14:paraId="14005DE2" w14:textId="77777777">
            <w:pPr>
              <w:rPr>
                <w:rFonts w:ascii="Arial" w:hAnsi="Arial" w:cs="Arial"/>
                <w:noProof w:val="0"/>
                <w:sz w:val="22"/>
                <w:szCs w:val="22"/>
                <w:lang w:val="en-US"/>
              </w:rPr>
            </w:pPr>
          </w:p>
          <w:p w:rsidRPr="00102719" w:rsidR="00EF118F" w:rsidP="2B4B3444" w:rsidRDefault="00EF118F" w14:paraId="6D1E667D" w14:textId="77777777">
            <w:pPr>
              <w:rPr>
                <w:rFonts w:ascii="Arial" w:hAnsi="Arial" w:cs="Arial"/>
                <w:noProof w:val="0"/>
                <w:sz w:val="22"/>
                <w:szCs w:val="22"/>
                <w:lang w:val="en-US"/>
              </w:rPr>
            </w:pPr>
          </w:p>
          <w:p w:rsidRPr="00102719" w:rsidR="00EF118F" w:rsidP="2B4B3444" w:rsidRDefault="00EF118F" w14:paraId="424EBCE0" w14:textId="77777777">
            <w:pPr>
              <w:rPr>
                <w:rFonts w:ascii="Arial" w:hAnsi="Arial" w:cs="Arial"/>
                <w:noProof w:val="0"/>
                <w:sz w:val="22"/>
                <w:szCs w:val="22"/>
                <w:lang w:val="en-US"/>
              </w:rPr>
            </w:pPr>
          </w:p>
          <w:p w:rsidRPr="00102719" w:rsidR="00EF118F" w:rsidP="2B4B3444" w:rsidRDefault="00EF118F" w14:paraId="61B0B3C4" w14:textId="77777777">
            <w:pPr>
              <w:rPr>
                <w:rFonts w:ascii="Arial" w:hAnsi="Arial" w:cs="Arial"/>
                <w:noProof w:val="0"/>
                <w:sz w:val="22"/>
                <w:szCs w:val="22"/>
                <w:lang w:val="en-US"/>
              </w:rPr>
            </w:pPr>
          </w:p>
          <w:p w:rsidRPr="00102719" w:rsidR="00EF118F" w:rsidP="2B4B3444" w:rsidRDefault="00EF118F" w14:paraId="52ED509A" w14:textId="77777777">
            <w:pPr>
              <w:rPr>
                <w:rFonts w:ascii="Arial" w:hAnsi="Arial" w:cs="Arial"/>
                <w:noProof w:val="0"/>
                <w:sz w:val="22"/>
                <w:szCs w:val="22"/>
                <w:lang w:val="en-US"/>
              </w:rPr>
            </w:pPr>
          </w:p>
          <w:p w:rsidRPr="00102719" w:rsidR="00EF118F" w:rsidP="2B4B3444" w:rsidRDefault="00EF118F" w14:paraId="7539FB16" w14:textId="77777777">
            <w:pPr>
              <w:rPr>
                <w:rFonts w:ascii="Arial" w:hAnsi="Arial" w:cs="Arial"/>
                <w:noProof w:val="0"/>
                <w:sz w:val="22"/>
                <w:szCs w:val="22"/>
                <w:lang w:val="en-US"/>
              </w:rPr>
            </w:pPr>
          </w:p>
          <w:p w:rsidRPr="00102719" w:rsidR="00EF118F" w:rsidP="2B4B3444" w:rsidRDefault="00EF118F" w14:paraId="4C625E59" w14:textId="77777777">
            <w:pPr>
              <w:rPr>
                <w:rFonts w:ascii="Arial" w:hAnsi="Arial" w:cs="Arial"/>
                <w:noProof w:val="0"/>
                <w:sz w:val="22"/>
                <w:szCs w:val="22"/>
                <w:lang w:val="en-US"/>
              </w:rPr>
            </w:pPr>
          </w:p>
        </w:tc>
      </w:tr>
    </w:tbl>
    <w:p w:rsidRPr="00102719" w:rsidR="00EF118F" w:rsidP="2B4B3444" w:rsidRDefault="00EF118F" w14:paraId="1089B0F9" w14:textId="77777777">
      <w:pPr>
        <w:jc w:val="center"/>
        <w:rPr>
          <w:rFonts w:ascii="Arial" w:hAnsi="Arial" w:cs="Arial"/>
          <w:i w:val="1"/>
          <w:iCs w:val="1"/>
          <w:noProof w:val="0"/>
          <w:color w:val="0000FF"/>
          <w:sz w:val="20"/>
          <w:szCs w:val="20"/>
          <w:lang w:val="en-US"/>
        </w:rPr>
      </w:pPr>
      <w:r w:rsidRPr="2B4B3444" w:rsidR="2B4B3444">
        <w:rPr>
          <w:rFonts w:ascii="Arial" w:hAnsi="Arial" w:cs="Arial"/>
          <w:i w:val="1"/>
          <w:iCs w:val="1"/>
          <w:noProof w:val="0"/>
          <w:color w:val="0000FF"/>
          <w:sz w:val="20"/>
          <w:szCs w:val="20"/>
          <w:lang w:val="en-US"/>
        </w:rPr>
        <w:t>(Refer to “Directions for Completion of the Report of the Reaffirmation Committee.”)</w:t>
      </w:r>
    </w:p>
    <w:p w:rsidRPr="00102719" w:rsidR="00EF118F" w:rsidP="2B4B3444" w:rsidRDefault="00EF118F" w14:paraId="0D56E972" w14:textId="77777777">
      <w:pPr>
        <w:jc w:val="center"/>
        <w:rPr>
          <w:rFonts w:ascii="Arial" w:hAnsi="Arial" w:cs="Arial"/>
          <w:b w:val="1"/>
          <w:bCs w:val="1"/>
          <w:noProof w:val="0"/>
          <w:lang w:val="en-US"/>
        </w:rPr>
      </w:pPr>
      <w:r w:rsidRPr="2B4B3444">
        <w:rPr>
          <w:rFonts w:ascii="Arial" w:hAnsi="Arial" w:cs="Arial"/>
          <w:b w:val="1"/>
          <w:bCs w:val="1"/>
          <w:noProof w:val="0"/>
          <w:lang w:val="en-US"/>
        </w:rPr>
        <w:br w:type="page"/>
      </w:r>
    </w:p>
    <w:p w:rsidRPr="00102719" w:rsidR="00EF118F" w:rsidP="2B4B3444" w:rsidRDefault="0012676B" w14:paraId="5A467B9A" w14:textId="77777777">
      <w:pPr>
        <w:jc w:val="cente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APPENDIX B</w:t>
      </w:r>
    </w:p>
    <w:p w:rsidRPr="00102719" w:rsidR="00EF118F" w:rsidP="2B4B3444" w:rsidRDefault="00EF118F" w14:paraId="5D009DD5" w14:textId="77777777">
      <w:pPr>
        <w:jc w:val="center"/>
        <w:rPr>
          <w:rFonts w:ascii="Arial" w:hAnsi="Arial" w:cs="Arial"/>
          <w:b w:val="1"/>
          <w:bCs w:val="1"/>
          <w:noProof w:val="0"/>
          <w:lang w:val="en-US"/>
        </w:rPr>
      </w:pPr>
    </w:p>
    <w:p w:rsidRPr="00102719" w:rsidR="00EF118F" w:rsidP="2B4B3444" w:rsidRDefault="00EF118F" w14:paraId="7BB3DAE1" w14:textId="77777777">
      <w:pPr>
        <w:jc w:val="center"/>
        <w:rPr>
          <w:rFonts w:ascii="Arial" w:hAnsi="Arial" w:cs="Arial"/>
          <w:b w:val="1"/>
          <w:bCs w:val="1"/>
          <w:noProof w:val="0"/>
          <w:sz w:val="22"/>
          <w:szCs w:val="22"/>
          <w:lang w:val="en-US"/>
        </w:rPr>
      </w:pPr>
      <w:r w:rsidRPr="2B4B3444" w:rsidR="2B4B3444">
        <w:rPr>
          <w:rFonts w:ascii="Arial" w:hAnsi="Arial" w:cs="Arial"/>
          <w:b w:val="1"/>
          <w:bCs w:val="1"/>
          <w:noProof w:val="0"/>
          <w:sz w:val="22"/>
          <w:szCs w:val="22"/>
          <w:lang w:val="en-US"/>
        </w:rPr>
        <w:t>Off-Campus Sites or Distance Learning Programs Reviewed</w:t>
      </w:r>
    </w:p>
    <w:p w:rsidRPr="00102719" w:rsidR="00EF118F" w:rsidP="2B4B3444" w:rsidRDefault="00EF118F" w14:paraId="3DE0D629" w14:textId="77777777">
      <w:pPr>
        <w:jc w:val="center"/>
        <w:rPr>
          <w:rFonts w:ascii="Arial" w:hAnsi="Arial" w:cs="Arial"/>
          <w:b w:val="1"/>
          <w:bCs w:val="1"/>
          <w:i w:val="1"/>
          <w:iCs w:val="1"/>
          <w:noProof w:val="0"/>
          <w:color w:val="0000FF"/>
          <w:lang w:val="en-US"/>
        </w:rPr>
      </w:pPr>
      <w:r w:rsidRPr="2B4B3444" w:rsidR="2B4B3444">
        <w:rPr>
          <w:rFonts w:ascii="Arial" w:hAnsi="Arial" w:cs="Arial"/>
          <w:i w:val="1"/>
          <w:iCs w:val="1"/>
          <w:noProof w:val="0"/>
          <w:color w:val="0000FF"/>
          <w:sz w:val="20"/>
          <w:szCs w:val="20"/>
          <w:lang w:val="en-US"/>
        </w:rPr>
        <w:t>(Refer to “Directions for Completion of the Report of the Reaffirmation Committee.”)</w:t>
      </w:r>
    </w:p>
    <w:p w:rsidRPr="00102719" w:rsidR="00EF118F" w:rsidP="2B4B3444" w:rsidRDefault="00EF118F" w14:paraId="7584B670" w14:textId="77777777">
      <w:pPr>
        <w:jc w:val="center"/>
        <w:rPr>
          <w:rFonts w:ascii="Arial" w:hAnsi="Arial" w:cs="Arial"/>
          <w:i w:val="1"/>
          <w:iCs w:val="1"/>
          <w:noProof w:val="0"/>
          <w:lang w:val="en-US"/>
        </w:rPr>
      </w:pPr>
    </w:p>
    <w:p w:rsidRPr="00102719" w:rsidR="00EF118F" w:rsidP="2B4B3444" w:rsidRDefault="00EF118F" w14:paraId="7F57D4D4" w14:textId="77777777">
      <w:pPr>
        <w:rPr>
          <w:rFonts w:ascii="Arial" w:hAnsi="Arial" w:cs="Arial"/>
          <w:noProof w:val="0"/>
          <w:lang w:val="en-US"/>
        </w:rPr>
      </w:pPr>
    </w:p>
    <w:p w:rsidRPr="00102719" w:rsidR="00EF118F" w:rsidP="2B4B3444" w:rsidRDefault="00EF118F" w14:paraId="678CC9D1" w14:textId="77777777">
      <w:pPr>
        <w:rPr>
          <w:rFonts w:ascii="Arial" w:hAnsi="Arial" w:cs="Arial"/>
          <w:noProof w:val="0"/>
          <w:lang w:val="en-US"/>
        </w:rPr>
      </w:pPr>
    </w:p>
    <w:p w:rsidRPr="00102719" w:rsidR="00EF118F" w:rsidP="2B4B3444" w:rsidRDefault="00EF118F" w14:paraId="1F273A0F" w14:textId="77777777">
      <w:pPr>
        <w:rPr>
          <w:rFonts w:ascii="Arial" w:hAnsi="Arial" w:cs="Arial"/>
          <w:noProof w:val="0"/>
          <w:lang w:val="en-US"/>
        </w:rPr>
      </w:pPr>
    </w:p>
    <w:p w:rsidRPr="00102719" w:rsidR="00EF118F" w:rsidP="2B4B3444" w:rsidRDefault="00EF118F" w14:paraId="3EEB10D7" w14:textId="77777777">
      <w:pPr>
        <w:rPr>
          <w:rFonts w:ascii="Arial" w:hAnsi="Arial" w:cs="Arial"/>
          <w:i w:val="1"/>
          <w:iCs w:val="1"/>
          <w:noProof w:val="0"/>
          <w:lang w:val="en-US"/>
        </w:rPr>
      </w:pPr>
      <w:r w:rsidRPr="2B4B3444">
        <w:rPr>
          <w:rFonts w:ascii="Arial" w:hAnsi="Arial" w:cs="Arial"/>
          <w:i w:val="1"/>
          <w:iCs w:val="1"/>
          <w:noProof w:val="0"/>
          <w:lang w:val="en-US"/>
        </w:rPr>
        <w:br w:type="page"/>
      </w:r>
    </w:p>
    <w:p w:rsidRPr="00102719" w:rsidR="00EF118F" w:rsidP="2B4B3444" w:rsidRDefault="00EF118F" w14:paraId="5AF1D535" w14:textId="77777777">
      <w:pPr>
        <w:jc w:val="center"/>
        <w:rPr>
          <w:rFonts w:ascii="Arial" w:hAnsi="Arial" w:cs="Arial"/>
          <w:b w:val="1"/>
          <w:bCs w:val="1"/>
          <w:noProof w:val="0"/>
          <w:sz w:val="28"/>
          <w:szCs w:val="28"/>
          <w:lang w:val="en-US"/>
        </w:rPr>
      </w:pPr>
      <w:r w:rsidRPr="2B4B3444" w:rsidR="2B4B3444">
        <w:rPr>
          <w:rFonts w:ascii="Arial" w:hAnsi="Arial" w:cs="Arial"/>
          <w:b w:val="1"/>
          <w:bCs w:val="1"/>
          <w:noProof w:val="0"/>
          <w:sz w:val="28"/>
          <w:szCs w:val="28"/>
          <w:lang w:val="en-US"/>
        </w:rPr>
        <w:t>APPENDIX C</w:t>
      </w:r>
    </w:p>
    <w:p w:rsidRPr="00102719" w:rsidR="00EF118F" w:rsidP="2B4B3444" w:rsidRDefault="00EF118F" w14:paraId="0A8D2893" w14:textId="77777777">
      <w:pPr>
        <w:jc w:val="center"/>
        <w:rPr>
          <w:rFonts w:ascii="Arial" w:hAnsi="Arial" w:cs="Arial"/>
          <w:b w:val="1"/>
          <w:bCs w:val="1"/>
          <w:noProof w:val="0"/>
          <w:lang w:val="en-US"/>
        </w:rPr>
      </w:pPr>
    </w:p>
    <w:p w:rsidRPr="00102719" w:rsidR="00EF118F" w:rsidP="2B4B3444" w:rsidRDefault="00EF118F" w14:paraId="645A4C78" w14:textId="77777777">
      <w:pPr>
        <w:jc w:val="center"/>
        <w:rPr>
          <w:rFonts w:ascii="Arial" w:hAnsi="Arial" w:cs="Arial"/>
          <w:b w:val="1"/>
          <w:bCs w:val="1"/>
          <w:noProof w:val="0"/>
          <w:sz w:val="22"/>
          <w:szCs w:val="22"/>
          <w:lang w:val="en-US"/>
        </w:rPr>
      </w:pPr>
      <w:r w:rsidRPr="2B4B3444" w:rsidR="2B4B3444">
        <w:rPr>
          <w:rFonts w:ascii="Arial" w:hAnsi="Arial" w:cs="Arial"/>
          <w:b w:val="1"/>
          <w:bCs w:val="1"/>
          <w:noProof w:val="0"/>
          <w:sz w:val="22"/>
          <w:szCs w:val="22"/>
          <w:lang w:val="en-US"/>
        </w:rPr>
        <w:t>List of Recommendations</w:t>
      </w:r>
    </w:p>
    <w:p w:rsidRPr="00102719" w:rsidR="00EF118F" w:rsidP="2B4B3444" w:rsidRDefault="00EF118F" w14:paraId="773472DA" w14:textId="77777777">
      <w:pPr>
        <w:jc w:val="center"/>
        <w:rPr>
          <w:rFonts w:ascii="Arial" w:hAnsi="Arial" w:cs="Arial"/>
          <w:b w:val="1"/>
          <w:bCs w:val="1"/>
          <w:noProof w:val="0"/>
          <w:sz w:val="22"/>
          <w:szCs w:val="22"/>
          <w:lang w:val="en-US"/>
        </w:rPr>
      </w:pPr>
      <w:r w:rsidRPr="2B4B3444" w:rsidR="2B4B3444">
        <w:rPr>
          <w:rFonts w:ascii="Arial" w:hAnsi="Arial" w:cs="Arial"/>
          <w:b w:val="1"/>
          <w:bCs w:val="1"/>
          <w:noProof w:val="0"/>
          <w:sz w:val="22"/>
          <w:szCs w:val="22"/>
          <w:lang w:val="en-US"/>
        </w:rPr>
        <w:t>Cited in the Report of the Reaffirmation Committee</w:t>
      </w:r>
    </w:p>
    <w:p w:rsidRPr="00102719" w:rsidR="00EF118F" w:rsidP="2B4B3444" w:rsidRDefault="00EF118F" w14:paraId="32271E8A" w14:textId="77777777">
      <w:pPr>
        <w:jc w:val="center"/>
        <w:rPr>
          <w:rFonts w:ascii="Arial" w:hAnsi="Arial" w:cs="Arial"/>
          <w:b w:val="1"/>
          <w:bCs w:val="1"/>
          <w:i w:val="1"/>
          <w:iCs w:val="1"/>
          <w:noProof w:val="0"/>
          <w:color w:val="0000FF"/>
          <w:sz w:val="20"/>
          <w:szCs w:val="20"/>
          <w:lang w:val="en-US"/>
        </w:rPr>
      </w:pPr>
      <w:r w:rsidRPr="2B4B3444" w:rsidR="2B4B3444">
        <w:rPr>
          <w:rFonts w:ascii="Arial" w:hAnsi="Arial" w:cs="Arial"/>
          <w:i w:val="1"/>
          <w:iCs w:val="1"/>
          <w:noProof w:val="0"/>
          <w:color w:val="0000FF"/>
          <w:sz w:val="20"/>
          <w:szCs w:val="20"/>
          <w:lang w:val="en-US"/>
        </w:rPr>
        <w:t>(Refer to “Directions for Completion of the Report of the Reaffirmation Committee.”)</w:t>
      </w:r>
    </w:p>
    <w:p w:rsidRPr="00102719" w:rsidR="00EF118F" w:rsidP="2B4B3444" w:rsidRDefault="00EF118F" w14:paraId="21CB6C07" w14:textId="77777777">
      <w:pPr>
        <w:jc w:val="center"/>
        <w:rPr>
          <w:rFonts w:ascii="Arial" w:hAnsi="Arial" w:cs="Arial"/>
          <w:noProof w:val="0"/>
          <w:lang w:val="en-US"/>
        </w:rPr>
      </w:pPr>
    </w:p>
    <w:p w:rsidRPr="00102719" w:rsidR="00EF118F" w:rsidP="2B4B3444" w:rsidRDefault="00EF118F" w14:paraId="13FBFE7F" w14:textId="77777777">
      <w:pPr>
        <w:rPr>
          <w:rFonts w:ascii="Arial" w:hAnsi="Arial" w:cs="Arial"/>
          <w:noProof w:val="0"/>
          <w:lang w:val="en-US"/>
        </w:rPr>
      </w:pPr>
    </w:p>
    <w:p w:rsidRPr="00102719" w:rsidR="00EF118F" w:rsidP="2B4B3444" w:rsidRDefault="00EF118F" w14:paraId="455EF938" w14:textId="77777777">
      <w:pPr>
        <w:rPr>
          <w:rFonts w:ascii="Arial" w:hAnsi="Arial" w:cs="Arial"/>
          <w:noProof w:val="0"/>
          <w:lang w:val="en-US"/>
        </w:rPr>
      </w:pPr>
    </w:p>
    <w:p w:rsidRPr="00102719" w:rsidR="00EF118F" w:rsidP="2B4B3444" w:rsidRDefault="00EF118F" w14:paraId="678BC430" w14:textId="77777777">
      <w:pPr>
        <w:rPr>
          <w:rFonts w:ascii="Arial" w:hAnsi="Arial" w:cs="Arial"/>
          <w:noProof w:val="0"/>
          <w:lang w:val="en-US"/>
        </w:rPr>
      </w:pPr>
    </w:p>
    <w:p w:rsidRPr="00102719" w:rsidR="0015143C" w:rsidP="2B4B3444" w:rsidRDefault="0015143C" w14:paraId="77F26663" w14:textId="77777777">
      <w:pPr>
        <w:rPr>
          <w:rFonts w:ascii="Arial" w:hAnsi="Arial" w:cs="Arial"/>
          <w:noProof w:val="0"/>
          <w:lang w:val="en-US"/>
        </w:rPr>
      </w:pPr>
    </w:p>
    <w:p w:rsidRPr="00102719" w:rsidR="00633363" w:rsidP="00F11003" w:rsidRDefault="00633363" w14:paraId="294ED4F5" w14:textId="77777777">
      <w:pPr>
        <w:rPr>
          <w:rFonts w:ascii="Arial" w:hAnsi="Arial" w:cs="Arial"/>
        </w:rPr>
      </w:pPr>
    </w:p>
    <w:sectPr w:rsidRPr="00102719" w:rsidR="00633363" w:rsidSect="00BF2C19">
      <w:headerReference w:type="default" r:id="rId9"/>
      <w:footerReference w:type="default" r:id="rId10"/>
      <w:headerReference w:type="first" r:id="rId11"/>
      <w:footerReference w:type="first" r:id="rId12"/>
      <w:pgSz w:w="12240" w:h="15840" w:orient="portrait"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C73" w:rsidRDefault="004D5C73" w14:paraId="4E742655" w14:textId="77777777">
      <w:r>
        <w:separator/>
      </w:r>
    </w:p>
  </w:endnote>
  <w:endnote w:type="continuationSeparator" w:id="0">
    <w:p w:rsidR="004D5C73" w:rsidRDefault="004D5C73" w14:paraId="720083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2C3F1F18" w:rsidRDefault="00ED4AF2" w14:paraId="01D0E14A" w14:textId="3701ABD2">
    <w:pPr>
      <w:pStyle w:val="Footer"/>
      <w:jc w:val="center"/>
      <w:rPr>
        <w:noProof/>
        <w:sz w:val="20"/>
        <w:szCs w:val="20"/>
      </w:rPr>
    </w:pPr>
    <w:r>
      <w:rPr>
        <w:rFonts w:ascii="Arial" w:hAnsi="Arial" w:cs="Arial"/>
        <w:sz w:val="20"/>
      </w:rPr>
      <w:tab/>
    </w:r>
    <w:sdt>
      <w:sdtPr>
        <w:rPr>
          <w:sz w:val="20"/>
          <w:szCs w:val="20"/>
        </w:rPr>
        <w:id w:val="611094404"/>
        <w:docPartObj>
          <w:docPartGallery w:val="Page Numbers (Bottom of Page)"/>
          <w:docPartUnique/>
        </w:docPartObj>
      </w:sdtPr>
      <w:sdtEndPr>
        <w:rPr>
          <w:noProof/>
          <w:sz w:val="20"/>
          <w:szCs w:val="20"/>
        </w:rPr>
      </w:sdtEndPr>
      <w:sdtContent>
        <w:r w:rsidRPr="2C3F1F18">
          <w:rPr>
            <w:noProof/>
            <w:sz w:val="20"/>
            <w:szCs w:val="20"/>
          </w:rPr>
          <w:fldChar w:fldCharType="begin"/>
        </w:r>
        <w:r w:rsidRPr="22DF90D7">
          <w:rPr>
            <w:sz w:val="20"/>
            <w:szCs w:val="20"/>
          </w:rPr>
          <w:instrText xml:space="preserve"> PAGE   \* MERGEFORMAT </w:instrText>
        </w:r>
        <w:r w:rsidRPr="22DF90D7">
          <w:rPr>
            <w:sz w:val="20"/>
            <w:szCs w:val="20"/>
          </w:rPr>
          <w:fldChar w:fldCharType="separate"/>
        </w:r>
        <w:r w:rsidRPr="2C3F1F18" w:rsidR="005853CC">
          <w:rPr>
            <w:noProof/>
            <w:sz w:val="20"/>
            <w:szCs w:val="20"/>
          </w:rPr>
          <w:t>20</w:t>
        </w:r>
        <w:r w:rsidRPr="2C3F1F18">
          <w:rPr>
            <w:noProof/>
            <w:sz w:val="20"/>
            <w:szCs w:val="20"/>
          </w:rPr>
          <w:fldChar w:fldCharType="end"/>
        </w:r>
      </w:sdtContent>
    </w:sdt>
    <w:r w:rsidRPr="00633363">
      <w:rPr>
        <w:noProof/>
        <w:sz w:val="20"/>
      </w:rPr>
      <w:tab/>
    </w:r>
    <w:r w:rsidRPr="2C3F1F18">
      <w:rPr>
        <w:noProof/>
        <w:sz w:val="20"/>
        <w:szCs w:val="20"/>
      </w:rPr>
      <w:t xml:space="preserve">Form edited </w:t>
    </w:r>
    <w:r w:rsidRPr="2C3F1F18" w:rsidR="00F308B0">
      <w:rPr>
        <w:noProof/>
        <w:sz w:val="20"/>
        <w:szCs w:val="20"/>
      </w:rPr>
      <w:t>January 2024</w:t>
    </w:r>
  </w:p>
  <w:p w:rsidR="00ED4AF2" w:rsidP="002B1FBF" w:rsidRDefault="00ED4AF2" w14:paraId="455F8629"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DF90D7" w:rsidTr="2C3F1F18" w14:paraId="08CFED11" w14:textId="77777777">
      <w:tc>
        <w:tcPr>
          <w:tcW w:w="3120" w:type="dxa"/>
          <w:tcMar/>
        </w:tcPr>
        <w:p w:rsidR="22DF90D7" w:rsidP="22DF90D7" w:rsidRDefault="22DF90D7" w14:paraId="386BF8A2" w14:textId="5351BDC8">
          <w:pPr>
            <w:pStyle w:val="Header"/>
            <w:ind w:left="-115"/>
          </w:pPr>
        </w:p>
      </w:tc>
      <w:tc>
        <w:tcPr>
          <w:tcW w:w="3120" w:type="dxa"/>
          <w:tcMar/>
        </w:tcPr>
        <w:p w:rsidR="22DF90D7" w:rsidP="22DF90D7" w:rsidRDefault="22DF90D7" w14:paraId="3AA28E2B" w14:textId="2FF9E7D4">
          <w:pPr>
            <w:pStyle w:val="Header"/>
            <w:jc w:val="center"/>
          </w:pPr>
        </w:p>
      </w:tc>
      <w:tc>
        <w:tcPr>
          <w:tcW w:w="3120" w:type="dxa"/>
          <w:tcMar/>
        </w:tcPr>
        <w:p w:rsidR="22DF90D7" w:rsidP="22DF90D7" w:rsidRDefault="22DF90D7" w14:paraId="4FAF2075" w14:textId="282C9B7C">
          <w:pPr>
            <w:pStyle w:val="Header"/>
            <w:ind w:right="-115"/>
            <w:jc w:val="right"/>
          </w:pPr>
        </w:p>
      </w:tc>
    </w:tr>
  </w:tbl>
  <w:p w:rsidR="22DF90D7" w:rsidP="22DF90D7" w:rsidRDefault="22DF90D7" w14:paraId="1E353E98" w14:textId="7EE6F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C73" w:rsidRDefault="004D5C73" w14:paraId="6D871EBE" w14:textId="77777777">
      <w:r>
        <w:separator/>
      </w:r>
    </w:p>
  </w:footnote>
  <w:footnote w:type="continuationSeparator" w:id="0">
    <w:p w:rsidR="004D5C73" w:rsidRDefault="004D5C73" w14:paraId="409E85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DF90D7" w:rsidTr="2C3F1F18" w14:paraId="6BE52D4A" w14:textId="77777777">
      <w:tc>
        <w:tcPr>
          <w:tcW w:w="3120" w:type="dxa"/>
          <w:tcMar/>
        </w:tcPr>
        <w:p w:rsidR="22DF90D7" w:rsidP="22DF90D7" w:rsidRDefault="22DF90D7" w14:paraId="40C0CD0A" w14:textId="05B7605E">
          <w:pPr>
            <w:pStyle w:val="Header"/>
            <w:ind w:left="-115"/>
          </w:pPr>
        </w:p>
      </w:tc>
      <w:tc>
        <w:tcPr>
          <w:tcW w:w="3120" w:type="dxa"/>
          <w:tcMar/>
        </w:tcPr>
        <w:p w:rsidR="22DF90D7" w:rsidP="22DF90D7" w:rsidRDefault="22DF90D7" w14:paraId="66DFE495" w14:textId="72DAC67A">
          <w:pPr>
            <w:pStyle w:val="Header"/>
            <w:jc w:val="center"/>
          </w:pPr>
        </w:p>
      </w:tc>
      <w:tc>
        <w:tcPr>
          <w:tcW w:w="3120" w:type="dxa"/>
          <w:tcMar/>
        </w:tcPr>
        <w:p w:rsidR="22DF90D7" w:rsidP="22DF90D7" w:rsidRDefault="22DF90D7" w14:paraId="58EB09FD" w14:textId="769E72F5">
          <w:pPr>
            <w:pStyle w:val="Header"/>
            <w:ind w:right="-115"/>
            <w:jc w:val="right"/>
          </w:pPr>
        </w:p>
      </w:tc>
    </w:tr>
  </w:tbl>
  <w:p w:rsidR="22DF90D7" w:rsidP="22DF90D7" w:rsidRDefault="22DF90D7" w14:paraId="60DD5373" w14:textId="49152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DF90D7" w:rsidTr="2C3F1F18" w14:paraId="6ED2D486" w14:textId="77777777">
      <w:tc>
        <w:tcPr>
          <w:tcW w:w="3120" w:type="dxa"/>
          <w:tcMar/>
        </w:tcPr>
        <w:p w:rsidR="22DF90D7" w:rsidP="22DF90D7" w:rsidRDefault="22DF90D7" w14:paraId="469DFF9A" w14:textId="5A134AE5">
          <w:pPr>
            <w:pStyle w:val="Header"/>
            <w:ind w:left="-115"/>
          </w:pPr>
        </w:p>
      </w:tc>
      <w:tc>
        <w:tcPr>
          <w:tcW w:w="3120" w:type="dxa"/>
          <w:tcMar/>
        </w:tcPr>
        <w:p w:rsidR="22DF90D7" w:rsidP="22DF90D7" w:rsidRDefault="22DF90D7" w14:paraId="75D0E753" w14:textId="595A0155">
          <w:pPr>
            <w:pStyle w:val="Header"/>
            <w:jc w:val="center"/>
          </w:pPr>
        </w:p>
      </w:tc>
      <w:tc>
        <w:tcPr>
          <w:tcW w:w="3120" w:type="dxa"/>
          <w:tcMar/>
        </w:tcPr>
        <w:p w:rsidR="22DF90D7" w:rsidP="22DF90D7" w:rsidRDefault="22DF90D7" w14:paraId="541E42BD" w14:textId="10AF7A12">
          <w:pPr>
            <w:pStyle w:val="Header"/>
            <w:ind w:right="-115"/>
            <w:jc w:val="right"/>
          </w:pPr>
        </w:p>
      </w:tc>
    </w:tr>
  </w:tbl>
  <w:p w:rsidR="22DF90D7" w:rsidP="22DF90D7" w:rsidRDefault="22DF90D7" w14:paraId="2BED0D33" w14:textId="616E3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569075823">
    <w:abstractNumId w:val="5"/>
  </w:num>
  <w:num w:numId="2" w16cid:durableId="1684866738">
    <w:abstractNumId w:val="3"/>
  </w:num>
  <w:num w:numId="3" w16cid:durableId="728267426">
    <w:abstractNumId w:val="1"/>
  </w:num>
  <w:num w:numId="4" w16cid:durableId="1177380376">
    <w:abstractNumId w:val="4"/>
  </w:num>
  <w:num w:numId="5" w16cid:durableId="556012105">
    <w:abstractNumId w:val="2"/>
  </w:num>
  <w:num w:numId="6" w16cid:durableId="1286811349">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690"/>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525"/>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719"/>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36"/>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612"/>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62"/>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9DB"/>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B8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15B"/>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5C73"/>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3CC"/>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75E"/>
    <w:rsid w:val="006629F0"/>
    <w:rsid w:val="006634B1"/>
    <w:rsid w:val="00664E47"/>
    <w:rsid w:val="006651AB"/>
    <w:rsid w:val="006651BF"/>
    <w:rsid w:val="006653D8"/>
    <w:rsid w:val="00665779"/>
    <w:rsid w:val="00665A98"/>
    <w:rsid w:val="00665C0B"/>
    <w:rsid w:val="00666168"/>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5DB"/>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77FC4"/>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36A4"/>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2D7F"/>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4E5"/>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9B2"/>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1F8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844"/>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2F1"/>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C19"/>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287"/>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2D3"/>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043"/>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2C0"/>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62C"/>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622"/>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017"/>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08B0"/>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9D9"/>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270"/>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45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4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2396BC8"/>
    <w:rsid w:val="22DF90D7"/>
    <w:rsid w:val="2B4B3444"/>
    <w:rsid w:val="2C3F1F18"/>
    <w:rsid w:val="2DD67B94"/>
    <w:rsid w:val="50A18925"/>
    <w:rsid w:val="5A40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B5B56"/>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uiPriority w:val="0"/>
    <w:name w:val="Normal"/>
    <w:qFormat/>
    <w:rsid w:val="2C3F1F18"/>
    <w:rPr>
      <w:noProof w:val="0"/>
      <w:sz w:val="24"/>
      <w:szCs w:val="24"/>
    </w:rPr>
  </w:style>
  <w:style w:type="paragraph" w:styleId="Heading1">
    <w:uiPriority w:val="1"/>
    <w:name w:val="heading 1"/>
    <w:basedOn w:val="Normal"/>
    <w:next w:val="Normal"/>
    <w:qFormat/>
    <w:rsid w:val="2C3F1F18"/>
    <w:rPr>
      <w:rFonts w:ascii="Arial" w:hAnsi="Arial" w:cs="Arial"/>
      <w:b w:val="1"/>
      <w:bCs w:val="1"/>
      <w:sz w:val="32"/>
      <w:szCs w:val="32"/>
    </w:rPr>
    <w:pPr>
      <w:keepNext w:val="1"/>
      <w:jc w:val="center"/>
      <w:outlineLvl w:val="0"/>
    </w:pPr>
  </w:style>
  <w:style w:type="paragraph" w:styleId="Heading2">
    <w:uiPriority w:val="1"/>
    <w:name w:val="heading 2"/>
    <w:basedOn w:val="Normal"/>
    <w:next w:val="Normal"/>
    <w:qFormat/>
    <w:rsid w:val="2C3F1F18"/>
    <w:rPr>
      <w:rFonts w:ascii="Arial Black" w:hAnsi="Arial Black" w:cs="Arial"/>
      <w:b w:val="1"/>
      <w:bCs w:val="1"/>
      <w:sz w:val="26"/>
      <w:szCs w:val="26"/>
    </w:rPr>
    <w:pPr>
      <w:keepNext w:val="1"/>
      <w:tabs>
        <w:tab w:val="left" w:leader="none" w:pos="720"/>
        <w:tab w:val="left" w:leader="none" w:pos="1440"/>
      </w:tabs>
      <w:ind w:left="1440" w:hanging="1440"/>
      <w:outlineLvl w:val="1"/>
    </w:pPr>
  </w:style>
  <w:style w:type="paragraph" w:styleId="Heading3">
    <w:uiPriority w:val="1"/>
    <w:name w:val="heading 3"/>
    <w:basedOn w:val="Normal"/>
    <w:next w:val="Normal"/>
    <w:qFormat/>
    <w:rsid w:val="2C3F1F18"/>
    <w:rPr>
      <w:rFonts w:ascii="Arial" w:hAnsi="Arial" w:cs="Arial"/>
      <w:b w:val="1"/>
      <w:bCs w:val="1"/>
      <w:i w:val="1"/>
      <w:iCs w:val="1"/>
      <w:sz w:val="20"/>
      <w:szCs w:val="20"/>
    </w:rPr>
    <w:pPr>
      <w:keepNext w:val="1"/>
      <w:ind w:left="7200" w:firstLine="7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uiPriority w:val="1"/>
    <w:name w:val="Body Text Indent"/>
    <w:basedOn w:val="Normal"/>
    <w:rsid w:val="2C3F1F18"/>
    <w:rPr>
      <w:rFonts w:ascii="Arial" w:hAnsi="Arial" w:cs="Arial"/>
      <w:sz w:val="22"/>
      <w:szCs w:val="22"/>
    </w:rPr>
    <w:pPr>
      <w:tabs>
        <w:tab w:val="left" w:leader="none" w:pos="720"/>
      </w:tabs>
      <w:ind w:left="720" w:hanging="720"/>
    </w:pPr>
  </w:style>
  <w:style w:type="paragraph" w:styleId="BodyTextIndent2">
    <w:uiPriority w:val="1"/>
    <w:name w:val="Body Text Indent 2"/>
    <w:basedOn w:val="Normal"/>
    <w:rsid w:val="2C3F1F18"/>
    <w:rPr>
      <w:rFonts w:ascii="Arial" w:hAnsi="Arial" w:cs="Arial"/>
      <w:sz w:val="22"/>
      <w:szCs w:val="22"/>
    </w:rPr>
    <w:pPr>
      <w:tabs>
        <w:tab w:val="left" w:leader="none" w:pos="1440"/>
      </w:tabs>
      <w:ind w:left="1440" w:hanging="720"/>
    </w:pPr>
  </w:style>
  <w:style w:type="paragraph" w:styleId="BodyTextIndent3">
    <w:uiPriority w:val="1"/>
    <w:name w:val="Body Text Indent 3"/>
    <w:basedOn w:val="Normal"/>
    <w:rsid w:val="2C3F1F18"/>
    <w:rPr>
      <w:rFonts w:ascii="Arial" w:hAnsi="Arial" w:cs="Arial"/>
      <w:sz w:val="20"/>
      <w:szCs w:val="20"/>
    </w:rPr>
    <w:pPr>
      <w:tabs>
        <w:tab w:val="left" w:leader="none" w:pos="720"/>
        <w:tab w:val="left" w:leader="none" w:pos="1440"/>
      </w:tabs>
      <w:ind w:left="1440" w:hanging="720"/>
    </w:pPr>
  </w:style>
  <w:style w:type="paragraph" w:styleId="Footer">
    <w:uiPriority w:val="99"/>
    <w:name w:val="footer"/>
    <w:basedOn w:val="Normal"/>
    <w:link w:val="FooterChar"/>
    <w:rsid w:val="2C3F1F18"/>
    <w:pPr>
      <w:tabs>
        <w:tab w:val="center" w:leader="none" w:pos="4320"/>
        <w:tab w:val="right" w:leader="none" w:pos="8640"/>
      </w:tabs>
    </w:pPr>
  </w:style>
  <w:style w:type="character" w:styleId="PageNumber">
    <w:name w:val="page number"/>
    <w:basedOn w:val="DefaultParagraphFont"/>
    <w:rsid w:val="00CA6668"/>
  </w:style>
  <w:style w:type="paragraph" w:styleId="Header">
    <w:uiPriority w:val="1"/>
    <w:name w:val="header"/>
    <w:basedOn w:val="Normal"/>
    <w:rsid w:val="2C3F1F18"/>
    <w:pPr>
      <w:tabs>
        <w:tab w:val="center" w:leader="none" w:pos="4320"/>
        <w:tab w:val="right" w:leader="none" w:pos="8640"/>
      </w:tabs>
    </w:pPr>
  </w:style>
  <w:style w:type="character" w:styleId="Hyperlink">
    <w:name w:val="Hyperlink"/>
    <w:rsid w:val="00CA6668"/>
    <w:rPr>
      <w:color w:val="0000FF"/>
      <w:u w:val="single"/>
    </w:rPr>
  </w:style>
  <w:style w:type="paragraph" w:styleId="level10" w:customStyle="true">
    <w:uiPriority w:val="1"/>
    <w:name w:val="level1"/>
    <w:basedOn w:val="Normal"/>
    <w:rsid w:val="2C3F1F18"/>
    <w:rPr>
      <w:rFonts w:ascii="Arial" w:hAnsi="Arial" w:eastAsia="Calibri" w:cs="Arial"/>
      <w:sz w:val="20"/>
      <w:szCs w:val="20"/>
    </w:rPr>
    <w:pPr>
      <w:ind w:left="720"/>
    </w:pPr>
  </w:style>
  <w:style w:type="paragraph" w:styleId="BalloonText">
    <w:uiPriority w:val="1"/>
    <w:name w:val="Balloon Text"/>
    <w:basedOn w:val="Normal"/>
    <w:semiHidden/>
    <w:rsid w:val="2C3F1F18"/>
    <w:rPr>
      <w:rFonts w:ascii="Tahoma" w:hAnsi="Tahoma" w:cs="Tahoma"/>
      <w:sz w:val="16"/>
      <w:szCs w:val="16"/>
    </w:rPr>
  </w:style>
  <w:style w:type="character" w:styleId="FooterChar" w:customStyle="true">
    <w:uiPriority w:val="99"/>
    <w:name w:val="Footer Char"/>
    <w:basedOn w:val="DefaultParagraphFont"/>
    <w:link w:val="Footer"/>
    <w:rsid w:val="2C3F1F18"/>
    <w:rPr>
      <w:noProof w:val="0"/>
      <w:sz w:val="24"/>
      <w:szCs w:val="24"/>
      <w:lang w:val="en-US"/>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2C3F1F18"/>
    <w:rPr>
      <w:rFonts w:ascii="Calibri" w:hAnsi="Calibri" w:eastAsia="Calibri" w:cs="" w:asciiTheme="minorAscii" w:hAnsiTheme="minorAscii" w:eastAsiaTheme="minorAscii" w:cstheme="minorBidi"/>
      <w:sz w:val="22"/>
      <w:szCs w:val="22"/>
    </w:rPr>
    <w:pPr>
      <w:spacing w:after="160" w:line="259" w:lineRule="auto"/>
      <w:ind w:left="720"/>
      <w:contextualSpacing/>
    </w:pPr>
  </w:style>
  <w:style w:type="paragraph" w:styleId="Revision">
    <w:name w:val="Revision"/>
    <w:hidden/>
    <w:uiPriority w:val="99"/>
    <w:semiHidden/>
    <w:rsid w:val="008036A4"/>
    <w:rPr>
      <w:sz w:val="24"/>
      <w:szCs w:val="24"/>
    </w:rPr>
  </w:style>
  <w:style w:type="paragraph" w:styleId="paragraph" w:customStyle="true">
    <w:uiPriority w:val="1"/>
    <w:name w:val="paragraph"/>
    <w:basedOn w:val="Normal"/>
    <w:rsid w:val="2C3F1F18"/>
    <w:pPr>
      <w:spacing w:beforeAutospacing="on" w:afterAutospacing="on"/>
    </w:pPr>
  </w:style>
  <w:style w:type="character" w:styleId="normaltextrun" w:customStyle="1">
    <w:name w:val="normaltextrun"/>
    <w:basedOn w:val="DefaultParagraphFont"/>
    <w:rsid w:val="008036A4"/>
  </w:style>
  <w:style w:type="character" w:styleId="spellingerror" w:customStyle="1">
    <w:name w:val="spellingerror"/>
    <w:basedOn w:val="DefaultParagraphFont"/>
    <w:rsid w:val="008036A4"/>
  </w:style>
  <w:style w:type="character" w:styleId="eop" w:customStyle="1">
    <w:name w:val="eop"/>
    <w:basedOn w:val="DefaultParagraphFont"/>
    <w:rsid w:val="008036A4"/>
  </w:style>
  <w:style w:type="character" w:styleId="contextualspellingandgrammarerror" w:customStyle="1">
    <w:name w:val="contextualspellingandgrammarerror"/>
    <w:basedOn w:val="DefaultParagraphFont"/>
    <w:rsid w:val="008036A4"/>
  </w:style>
  <w:style w:type="paragraph" w:styleId="Heading4">
    <w:uiPriority w:val="9"/>
    <w:name w:val="heading 4"/>
    <w:basedOn w:val="Normal"/>
    <w:next w:val="Normal"/>
    <w:unhideWhenUsed/>
    <w:link w:val="Heading4Char"/>
    <w:qFormat/>
    <w:rsid w:val="2C3F1F18"/>
    <w:rPr>
      <w:rFonts w:ascii="Cambria" w:hAnsi="Cambria" w:eastAsia="" w:cs="" w:asciiTheme="majorAscii" w:hAnsiTheme="majorAscii" w:eastAsiaTheme="majorEastAsia" w:cstheme="majorBidi"/>
      <w:i w:val="1"/>
      <w:iCs w:val="1"/>
      <w:color w:val="365F9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C3F1F18"/>
    <w:rPr>
      <w:rFonts w:ascii="Cambria" w:hAnsi="Cambria" w:eastAsia="" w:cs="" w:asciiTheme="majorAscii" w:hAnsiTheme="majorAscii" w:eastAsiaTheme="majorEastAsia" w:cstheme="majorBidi"/>
      <w:color w:val="365F9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C3F1F18"/>
    <w:rPr>
      <w:rFonts w:ascii="Cambria" w:hAnsi="Cambria" w:eastAsia="" w:cs=""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Normal"/>
    <w:next w:val="Normal"/>
    <w:unhideWhenUsed/>
    <w:link w:val="Heading7Char"/>
    <w:qFormat/>
    <w:rsid w:val="2C3F1F18"/>
    <w:rPr>
      <w:rFonts w:ascii="Cambria" w:hAnsi="Cambria" w:eastAs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2C3F1F18"/>
    <w:rPr>
      <w:rFonts w:ascii="Cambria" w:hAnsi="Cambria"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C3F1F18"/>
    <w:rPr>
      <w:rFonts w:ascii="Cambria" w:hAnsi="Cambria"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C3F1F18"/>
    <w:rPr>
      <w:rFonts w:ascii="Cambria" w:hAnsi="Cambria"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2C3F1F18"/>
    <w:rPr>
      <w:rFonts w:eastAsia="" w:eastAsiaTheme="minorEastAsia"/>
      <w:color w:val="5A5A5A"/>
    </w:rPr>
  </w:style>
  <w:style w:type="paragraph" w:styleId="Quote">
    <w:uiPriority w:val="29"/>
    <w:name w:val="Quote"/>
    <w:basedOn w:val="Normal"/>
    <w:next w:val="Normal"/>
    <w:link w:val="QuoteChar"/>
    <w:qFormat/>
    <w:rsid w:val="2C3F1F18"/>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C3F1F18"/>
    <w:rPr>
      <w:i w:val="1"/>
      <w:iCs w:val="1"/>
      <w:color w:val="4F81BD" w:themeColor="accent1" w:themeTint="FF" w:themeShade="FF"/>
    </w:rPr>
    <w:pPr>
      <w:spacing w:before="360" w:after="360"/>
      <w:ind w:left="864" w:right="864"/>
      <w:jc w:val="center"/>
    </w:pPr>
  </w:style>
  <w:style w:type="character" w:styleId="Heading4Char" w:customStyle="true">
    <w:uiPriority w:val="9"/>
    <w:name w:val="Heading 4 Char"/>
    <w:basedOn w:val="DefaultParagraphFont"/>
    <w:link w:val="Heading4"/>
    <w:rsid w:val="2C3F1F18"/>
    <w:rPr>
      <w:rFonts w:ascii="Cambria" w:hAnsi="Cambria" w:eastAsia="" w:cs="" w:asciiTheme="majorAscii" w:hAnsiTheme="majorAscii" w:eastAsiaTheme="majorEastAsia" w:cstheme="majorBidi"/>
      <w:i w:val="1"/>
      <w:iCs w:val="1"/>
      <w:noProof w:val="0"/>
      <w:color w:val="365F91" w:themeColor="accent1" w:themeTint="FF" w:themeShade="BF"/>
      <w:lang w:val="en-US"/>
    </w:rPr>
  </w:style>
  <w:style w:type="character" w:styleId="Heading5Char" w:customStyle="true">
    <w:uiPriority w:val="9"/>
    <w:name w:val="Heading 5 Char"/>
    <w:basedOn w:val="DefaultParagraphFont"/>
    <w:link w:val="Heading5"/>
    <w:rsid w:val="2C3F1F18"/>
    <w:rPr>
      <w:rFonts w:ascii="Cambria" w:hAnsi="Cambria" w:eastAsia="" w:cs="" w:asciiTheme="majorAscii" w:hAnsiTheme="majorAscii" w:eastAsiaTheme="majorEastAsia" w:cstheme="majorBidi"/>
      <w:noProof w:val="0"/>
      <w:color w:val="365F91" w:themeColor="accent1" w:themeTint="FF" w:themeShade="BF"/>
      <w:lang w:val="en-US"/>
    </w:rPr>
  </w:style>
  <w:style w:type="character" w:styleId="Heading6Char" w:customStyle="true">
    <w:uiPriority w:val="9"/>
    <w:name w:val="Heading 6 Char"/>
    <w:basedOn w:val="DefaultParagraphFont"/>
    <w:link w:val="Heading6"/>
    <w:rsid w:val="2C3F1F18"/>
    <w:rPr>
      <w:rFonts w:ascii="Cambria" w:hAnsi="Cambria" w:eastAsia="" w:cs="" w:asciiTheme="majorAscii" w:hAnsiTheme="majorAscii" w:eastAsiaTheme="majorEastAsia" w:cstheme="majorBidi"/>
      <w:noProof w:val="0"/>
      <w:color w:val="243F60"/>
      <w:lang w:val="en-US"/>
    </w:rPr>
  </w:style>
  <w:style w:type="character" w:styleId="Heading7Char" w:customStyle="true">
    <w:uiPriority w:val="9"/>
    <w:name w:val="Heading 7 Char"/>
    <w:basedOn w:val="DefaultParagraphFont"/>
    <w:link w:val="Heading7"/>
    <w:rsid w:val="2C3F1F18"/>
    <w:rPr>
      <w:rFonts w:ascii="Cambria" w:hAnsi="Cambria" w:eastAsia="" w:cs="" w:asciiTheme="majorAscii" w:hAnsiTheme="majorAscii" w:eastAsiaTheme="majorEastAsia" w:cstheme="majorBidi"/>
      <w:i w:val="1"/>
      <w:iCs w:val="1"/>
      <w:noProof w:val="0"/>
      <w:color w:val="243F60"/>
      <w:lang w:val="en-US"/>
    </w:rPr>
  </w:style>
  <w:style w:type="character" w:styleId="Heading8Char" w:customStyle="true">
    <w:uiPriority w:val="9"/>
    <w:name w:val="Heading 8 Char"/>
    <w:basedOn w:val="DefaultParagraphFont"/>
    <w:link w:val="Heading8"/>
    <w:rsid w:val="2C3F1F18"/>
    <w:rPr>
      <w:rFonts w:ascii="Cambria" w:hAnsi="Cambria" w:eastAsia="" w:cs="" w:asciiTheme="majorAscii" w:hAnsiTheme="majorAscii" w:eastAsiaTheme="majorEastAsia" w:cstheme="majorBidi"/>
      <w:noProof w:val="0"/>
      <w:color w:val="272727"/>
      <w:sz w:val="21"/>
      <w:szCs w:val="21"/>
      <w:lang w:val="en-US"/>
    </w:rPr>
  </w:style>
  <w:style w:type="character" w:styleId="Heading9Char" w:customStyle="true">
    <w:uiPriority w:val="9"/>
    <w:name w:val="Heading 9 Char"/>
    <w:basedOn w:val="DefaultParagraphFont"/>
    <w:link w:val="Heading9"/>
    <w:rsid w:val="2C3F1F18"/>
    <w:rPr>
      <w:rFonts w:ascii="Cambria" w:hAnsi="Cambria" w:eastAsia="" w:cs="" w:asciiTheme="majorAscii" w:hAnsiTheme="majorAscii" w:eastAsiaTheme="majorEastAsia" w:cstheme="majorBidi"/>
      <w:i w:val="1"/>
      <w:iCs w:val="1"/>
      <w:noProof w:val="0"/>
      <w:color w:val="272727"/>
      <w:sz w:val="21"/>
      <w:szCs w:val="21"/>
      <w:lang w:val="en-US"/>
    </w:rPr>
  </w:style>
  <w:style w:type="character" w:styleId="TitleChar" w:customStyle="true">
    <w:uiPriority w:val="10"/>
    <w:name w:val="Title Char"/>
    <w:basedOn w:val="DefaultParagraphFont"/>
    <w:link w:val="Title"/>
    <w:rsid w:val="2C3F1F18"/>
    <w:rPr>
      <w:rFonts w:ascii="Cambria" w:hAnsi="Cambria" w:eastAsia="" w:cs="" w:asciiTheme="majorAscii" w:hAnsiTheme="majorAscii" w:eastAsiaTheme="majorEastAsia" w:cstheme="majorBidi"/>
      <w:noProof w:val="0"/>
      <w:sz w:val="56"/>
      <w:szCs w:val="56"/>
      <w:lang w:val="en-US"/>
    </w:rPr>
  </w:style>
  <w:style w:type="character" w:styleId="SubtitleChar" w:customStyle="true">
    <w:uiPriority w:val="11"/>
    <w:name w:val="Subtitle Char"/>
    <w:basedOn w:val="DefaultParagraphFont"/>
    <w:link w:val="Subtitle"/>
    <w:rsid w:val="2C3F1F18"/>
    <w:rPr>
      <w:rFonts w:eastAsia="" w:eastAsiaTheme="minorEastAsia"/>
      <w:noProof w:val="0"/>
      <w:color w:val="5A5A5A"/>
      <w:lang w:val="en-US"/>
    </w:rPr>
  </w:style>
  <w:style w:type="character" w:styleId="QuoteChar" w:customStyle="true">
    <w:uiPriority w:val="29"/>
    <w:name w:val="Quote Char"/>
    <w:basedOn w:val="DefaultParagraphFont"/>
    <w:link w:val="Quote"/>
    <w:rsid w:val="2C3F1F18"/>
    <w:rPr>
      <w:i w:val="1"/>
      <w:iCs w:val="1"/>
      <w:noProof w:val="0"/>
      <w:color w:val="404040" w:themeColor="text1" w:themeTint="BF" w:themeShade="FF"/>
      <w:lang w:val="en-US"/>
    </w:rPr>
  </w:style>
  <w:style w:type="character" w:styleId="IntenseQuoteChar" w:customStyle="true">
    <w:uiPriority w:val="30"/>
    <w:name w:val="Intense Quote Char"/>
    <w:basedOn w:val="DefaultParagraphFont"/>
    <w:link w:val="IntenseQuote"/>
    <w:rsid w:val="2C3F1F18"/>
    <w:rPr>
      <w:i w:val="1"/>
      <w:iCs w:val="1"/>
      <w:noProof w:val="0"/>
      <w:color w:val="4F81BD" w:themeColor="accent1" w:themeTint="FF" w:themeShade="FF"/>
      <w:lang w:val="en-US"/>
    </w:rPr>
  </w:style>
  <w:style w:type="paragraph" w:styleId="TOC1">
    <w:uiPriority w:val="39"/>
    <w:name w:val="toc 1"/>
    <w:basedOn w:val="Normal"/>
    <w:next w:val="Normal"/>
    <w:unhideWhenUsed/>
    <w:rsid w:val="2C3F1F18"/>
    <w:pPr>
      <w:spacing w:after="100"/>
    </w:pPr>
  </w:style>
  <w:style w:type="paragraph" w:styleId="TOC2">
    <w:uiPriority w:val="39"/>
    <w:name w:val="toc 2"/>
    <w:basedOn w:val="Normal"/>
    <w:next w:val="Normal"/>
    <w:unhideWhenUsed/>
    <w:rsid w:val="2C3F1F18"/>
    <w:pPr>
      <w:spacing w:after="100"/>
      <w:ind w:left="220"/>
    </w:pPr>
  </w:style>
  <w:style w:type="paragraph" w:styleId="TOC3">
    <w:uiPriority w:val="39"/>
    <w:name w:val="toc 3"/>
    <w:basedOn w:val="Normal"/>
    <w:next w:val="Normal"/>
    <w:unhideWhenUsed/>
    <w:rsid w:val="2C3F1F18"/>
    <w:pPr>
      <w:spacing w:after="100"/>
      <w:ind w:left="440"/>
    </w:pPr>
  </w:style>
  <w:style w:type="paragraph" w:styleId="TOC4">
    <w:uiPriority w:val="39"/>
    <w:name w:val="toc 4"/>
    <w:basedOn w:val="Normal"/>
    <w:next w:val="Normal"/>
    <w:unhideWhenUsed/>
    <w:rsid w:val="2C3F1F18"/>
    <w:pPr>
      <w:spacing w:after="100"/>
      <w:ind w:left="660"/>
    </w:pPr>
  </w:style>
  <w:style w:type="paragraph" w:styleId="TOC5">
    <w:uiPriority w:val="39"/>
    <w:name w:val="toc 5"/>
    <w:basedOn w:val="Normal"/>
    <w:next w:val="Normal"/>
    <w:unhideWhenUsed/>
    <w:rsid w:val="2C3F1F18"/>
    <w:pPr>
      <w:spacing w:after="100"/>
      <w:ind w:left="880"/>
    </w:pPr>
  </w:style>
  <w:style w:type="paragraph" w:styleId="TOC6">
    <w:uiPriority w:val="39"/>
    <w:name w:val="toc 6"/>
    <w:basedOn w:val="Normal"/>
    <w:next w:val="Normal"/>
    <w:unhideWhenUsed/>
    <w:rsid w:val="2C3F1F18"/>
    <w:pPr>
      <w:spacing w:after="100"/>
      <w:ind w:left="1100"/>
    </w:pPr>
  </w:style>
  <w:style w:type="paragraph" w:styleId="TOC7">
    <w:uiPriority w:val="39"/>
    <w:name w:val="toc 7"/>
    <w:basedOn w:val="Normal"/>
    <w:next w:val="Normal"/>
    <w:unhideWhenUsed/>
    <w:rsid w:val="2C3F1F18"/>
    <w:pPr>
      <w:spacing w:after="100"/>
      <w:ind w:left="1320"/>
    </w:pPr>
  </w:style>
  <w:style w:type="paragraph" w:styleId="TOC8">
    <w:uiPriority w:val="39"/>
    <w:name w:val="toc 8"/>
    <w:basedOn w:val="Normal"/>
    <w:next w:val="Normal"/>
    <w:unhideWhenUsed/>
    <w:rsid w:val="2C3F1F18"/>
    <w:pPr>
      <w:spacing w:after="100"/>
      <w:ind w:left="1540"/>
    </w:pPr>
  </w:style>
  <w:style w:type="paragraph" w:styleId="TOC9">
    <w:uiPriority w:val="39"/>
    <w:name w:val="toc 9"/>
    <w:basedOn w:val="Normal"/>
    <w:next w:val="Normal"/>
    <w:unhideWhenUsed/>
    <w:rsid w:val="2C3F1F18"/>
    <w:pPr>
      <w:spacing w:after="100"/>
      <w:ind w:left="1760"/>
    </w:pPr>
  </w:style>
  <w:style w:type="paragraph" w:styleId="EndnoteText">
    <w:uiPriority w:val="99"/>
    <w:name w:val="endnote text"/>
    <w:basedOn w:val="Normal"/>
    <w:semiHidden/>
    <w:unhideWhenUsed/>
    <w:link w:val="EndnoteTextChar"/>
    <w:rsid w:val="2C3F1F18"/>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2C3F1F18"/>
    <w:rPr>
      <w:noProof w:val="0"/>
      <w:sz w:val="20"/>
      <w:szCs w:val="20"/>
      <w:lang w:val="en-US"/>
    </w:rPr>
  </w:style>
  <w:style w:type="paragraph" w:styleId="FootnoteText">
    <w:uiPriority w:val="99"/>
    <w:name w:val="footnote text"/>
    <w:basedOn w:val="Normal"/>
    <w:semiHidden/>
    <w:unhideWhenUsed/>
    <w:link w:val="FootnoteTextChar"/>
    <w:rsid w:val="2C3F1F18"/>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2C3F1F18"/>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51492">
      <w:bodyDiv w:val="1"/>
      <w:marLeft w:val="0"/>
      <w:marRight w:val="0"/>
      <w:marTop w:val="0"/>
      <w:marBottom w:val="0"/>
      <w:divBdr>
        <w:top w:val="none" w:sz="0" w:space="0" w:color="auto"/>
        <w:left w:val="none" w:sz="0" w:space="0" w:color="auto"/>
        <w:bottom w:val="none" w:sz="0" w:space="0" w:color="auto"/>
        <w:right w:val="none" w:sz="0" w:space="0" w:color="auto"/>
      </w:divBdr>
      <w:divsChild>
        <w:div w:id="630675413">
          <w:marLeft w:val="0"/>
          <w:marRight w:val="0"/>
          <w:marTop w:val="0"/>
          <w:marBottom w:val="0"/>
          <w:divBdr>
            <w:top w:val="none" w:sz="0" w:space="0" w:color="auto"/>
            <w:left w:val="none" w:sz="0" w:space="0" w:color="auto"/>
            <w:bottom w:val="none" w:sz="0" w:space="0" w:color="auto"/>
            <w:right w:val="none" w:sz="0" w:space="0" w:color="auto"/>
          </w:divBdr>
        </w:div>
        <w:div w:id="763258966">
          <w:marLeft w:val="0"/>
          <w:marRight w:val="0"/>
          <w:marTop w:val="0"/>
          <w:marBottom w:val="0"/>
          <w:divBdr>
            <w:top w:val="none" w:sz="0" w:space="0" w:color="auto"/>
            <w:left w:val="none" w:sz="0" w:space="0" w:color="auto"/>
            <w:bottom w:val="none" w:sz="0" w:space="0" w:color="auto"/>
            <w:right w:val="none" w:sz="0" w:space="0" w:color="auto"/>
          </w:divBdr>
        </w:div>
        <w:div w:id="1440837387">
          <w:marLeft w:val="0"/>
          <w:marRight w:val="0"/>
          <w:marTop w:val="0"/>
          <w:marBottom w:val="0"/>
          <w:divBdr>
            <w:top w:val="none" w:sz="0" w:space="0" w:color="auto"/>
            <w:left w:val="none" w:sz="0" w:space="0" w:color="auto"/>
            <w:bottom w:val="none" w:sz="0" w:space="0" w:color="auto"/>
            <w:right w:val="none" w:sz="0" w:space="0" w:color="auto"/>
          </w:divBdr>
        </w:div>
        <w:div w:id="642394109">
          <w:marLeft w:val="0"/>
          <w:marRight w:val="0"/>
          <w:marTop w:val="0"/>
          <w:marBottom w:val="0"/>
          <w:divBdr>
            <w:top w:val="none" w:sz="0" w:space="0" w:color="auto"/>
            <w:left w:val="none" w:sz="0" w:space="0" w:color="auto"/>
            <w:bottom w:val="none" w:sz="0" w:space="0" w:color="auto"/>
            <w:right w:val="none" w:sz="0" w:space="0" w:color="auto"/>
          </w:divBdr>
        </w:div>
      </w:divsChild>
    </w:div>
    <w:div w:id="666325017">
      <w:bodyDiv w:val="1"/>
      <w:marLeft w:val="0"/>
      <w:marRight w:val="0"/>
      <w:marTop w:val="0"/>
      <w:marBottom w:val="0"/>
      <w:divBdr>
        <w:top w:val="none" w:sz="0" w:space="0" w:color="auto"/>
        <w:left w:val="none" w:sz="0" w:space="0" w:color="auto"/>
        <w:bottom w:val="none" w:sz="0" w:space="0" w:color="auto"/>
        <w:right w:val="none" w:sz="0" w:space="0" w:color="auto"/>
      </w:divBdr>
    </w:div>
    <w:div w:id="1948848611">
      <w:bodyDiv w:val="1"/>
      <w:marLeft w:val="0"/>
      <w:marRight w:val="0"/>
      <w:marTop w:val="0"/>
      <w:marBottom w:val="0"/>
      <w:divBdr>
        <w:top w:val="none" w:sz="0" w:space="0" w:color="auto"/>
        <w:left w:val="none" w:sz="0" w:space="0" w:color="auto"/>
        <w:bottom w:val="none" w:sz="0" w:space="0" w:color="auto"/>
        <w:right w:val="none" w:sz="0" w:space="0" w:color="auto"/>
      </w:divBdr>
      <w:divsChild>
        <w:div w:id="2015956002">
          <w:marLeft w:val="0"/>
          <w:marRight w:val="0"/>
          <w:marTop w:val="0"/>
          <w:marBottom w:val="0"/>
          <w:divBdr>
            <w:top w:val="none" w:sz="0" w:space="0" w:color="auto"/>
            <w:left w:val="none" w:sz="0" w:space="0" w:color="auto"/>
            <w:bottom w:val="none" w:sz="0" w:space="0" w:color="auto"/>
            <w:right w:val="none" w:sz="0" w:space="0" w:color="auto"/>
          </w:divBdr>
        </w:div>
        <w:div w:id="1845586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219526e05ac6466f" /><Relationship Type="http://schemas.openxmlformats.org/officeDocument/2006/relationships/image" Target="/media/image3.jpg" Id="Rae214895e8824ed9"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380dd04d-f042-4563-bd35-76e6ec94f1b7}"/>
      </w:docPartPr>
      <w:docPartBody>
        <w:p xmlns:wp14="http://schemas.microsoft.com/office/word/2010/wordml" w14:paraId="44183ADB"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F222-7A60-4495-883A-E0D46CC552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5</revision>
  <lastPrinted>2018-06-28T12:23:00.0000000Z</lastPrinted>
  <dcterms:created xsi:type="dcterms:W3CDTF">2024-01-03T20:09:00.0000000Z</dcterms:created>
  <dcterms:modified xsi:type="dcterms:W3CDTF">2024-07-29T19:31:25.9029027Z</dcterms:modified>
</coreProperties>
</file>